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D77A" w14:textId="77777777" w:rsidR="005F08C0" w:rsidRPr="00EE3088" w:rsidRDefault="005F08C0" w:rsidP="005F08C0">
      <w:pPr>
        <w:jc w:val="center"/>
        <w:rPr>
          <w:rFonts w:ascii="Arial" w:hAnsi="Arial" w:cs="Arial"/>
          <w:b/>
          <w:color w:val="000099"/>
          <w:sz w:val="24"/>
        </w:rPr>
      </w:pPr>
      <w:r w:rsidRPr="00EE3088">
        <w:rPr>
          <w:rFonts w:ascii="Arial" w:hAnsi="Arial" w:cs="Arial"/>
          <w:b/>
          <w:color w:val="000099"/>
          <w:sz w:val="24"/>
        </w:rPr>
        <w:t>OAHHS Workplace Safety Initiative (WSI)</w:t>
      </w:r>
    </w:p>
    <w:p w14:paraId="782F27A7" w14:textId="77777777" w:rsidR="004D7298" w:rsidRPr="00EE3088" w:rsidRDefault="004D7298" w:rsidP="004D7298">
      <w:pPr>
        <w:kinsoku w:val="0"/>
        <w:overflowPunct w:val="0"/>
        <w:jc w:val="center"/>
        <w:rPr>
          <w:rFonts w:ascii="Arial" w:hAnsi="Arial" w:cs="Arial"/>
          <w:b/>
          <w:bCs/>
          <w:color w:val="000099"/>
          <w:sz w:val="28"/>
          <w:szCs w:val="20"/>
        </w:rPr>
      </w:pPr>
      <w:r w:rsidRPr="00EE3088">
        <w:rPr>
          <w:rFonts w:ascii="Arial" w:hAnsi="Arial" w:cs="Arial"/>
          <w:b/>
          <w:bCs/>
          <w:color w:val="000099"/>
          <w:sz w:val="28"/>
          <w:szCs w:val="20"/>
        </w:rPr>
        <w:t>Safety and Security Assessment Checklist</w:t>
      </w:r>
    </w:p>
    <w:p w14:paraId="441124AF" w14:textId="77777777" w:rsidR="005F08C0" w:rsidRPr="00EE3088" w:rsidRDefault="005F08C0">
      <w:pPr>
        <w:rPr>
          <w:sz w:val="20"/>
          <w:szCs w:val="20"/>
        </w:rPr>
      </w:pPr>
    </w:p>
    <w:p w14:paraId="60B92085" w14:textId="77777777" w:rsidR="00EF0A79" w:rsidRPr="00EE3088" w:rsidRDefault="00C25CB7" w:rsidP="00F84889">
      <w:pPr>
        <w:spacing w:after="200" w:line="276" w:lineRule="auto"/>
        <w:rPr>
          <w:sz w:val="24"/>
          <w:szCs w:val="20"/>
        </w:rPr>
      </w:pPr>
      <w:bookmarkStart w:id="0" w:name="_Hlk495231017"/>
      <w:r w:rsidRPr="00EE3088">
        <w:rPr>
          <w:sz w:val="24"/>
          <w:szCs w:val="20"/>
        </w:rPr>
        <w:t>Note: This walkthrough focuses</w:t>
      </w:r>
      <w:r w:rsidR="004D7298" w:rsidRPr="00EE3088">
        <w:rPr>
          <w:sz w:val="24"/>
          <w:szCs w:val="20"/>
        </w:rPr>
        <w:t xml:space="preserve"> the external and internal physical environment</w:t>
      </w:r>
      <w:r w:rsidRPr="00EE3088">
        <w:rPr>
          <w:sz w:val="24"/>
          <w:szCs w:val="20"/>
        </w:rPr>
        <w:t xml:space="preserve"> </w:t>
      </w:r>
      <w:r w:rsidR="004D7298" w:rsidRPr="00EE3088">
        <w:rPr>
          <w:sz w:val="24"/>
          <w:szCs w:val="20"/>
        </w:rPr>
        <w:t xml:space="preserve">within a </w:t>
      </w:r>
      <w:r w:rsidRPr="00EE3088">
        <w:rPr>
          <w:sz w:val="24"/>
          <w:szCs w:val="20"/>
        </w:rPr>
        <w:t xml:space="preserve">hospital building. </w:t>
      </w:r>
      <w:r w:rsidR="004D7298" w:rsidRPr="00EE3088">
        <w:rPr>
          <w:sz w:val="24"/>
          <w:szCs w:val="20"/>
        </w:rPr>
        <w:t>However, the tool can be customized as needed for example to accommodate WPV controls not listed, and/or adapted for use in outpatient clinics, ambulatory surgical centers etc.</w:t>
      </w:r>
    </w:p>
    <w:p w14:paraId="39216B14" w14:textId="77777777" w:rsidR="00EA2F35" w:rsidRPr="00EE3088" w:rsidRDefault="00EA2F35" w:rsidP="00F84889">
      <w:pPr>
        <w:spacing w:after="200" w:line="276" w:lineRule="auto"/>
        <w:rPr>
          <w:color w:val="000099"/>
          <w:sz w:val="24"/>
          <w:szCs w:val="20"/>
        </w:rPr>
      </w:pPr>
      <w:r w:rsidRPr="00EE3088">
        <w:rPr>
          <w:b/>
          <w:i/>
          <w:color w:val="000099"/>
          <w:sz w:val="24"/>
          <w:szCs w:val="20"/>
        </w:rPr>
        <w:t>Note:</w:t>
      </w:r>
      <w:r w:rsidRPr="00EE3088">
        <w:rPr>
          <w:color w:val="000099"/>
          <w:sz w:val="24"/>
          <w:szCs w:val="20"/>
        </w:rPr>
        <w:t xml:space="preserve"> This checklist is provided in MS Excel and includes options for tracking corrective action</w:t>
      </w:r>
    </w:p>
    <w:p w14:paraId="5215B329" w14:textId="77777777" w:rsidR="006B2CCF" w:rsidRPr="00EE3088" w:rsidRDefault="00D72892" w:rsidP="00F84889">
      <w:pPr>
        <w:spacing w:after="200" w:line="276" w:lineRule="auto"/>
        <w:rPr>
          <w:i/>
          <w:sz w:val="24"/>
        </w:rPr>
      </w:pPr>
      <w:r w:rsidRPr="00EE3088">
        <w:rPr>
          <w:i/>
          <w:sz w:val="24"/>
        </w:rPr>
        <w:t xml:space="preserve">Suggested </w:t>
      </w:r>
      <w:r w:rsidR="008B5A54" w:rsidRPr="00EE3088">
        <w:rPr>
          <w:i/>
          <w:sz w:val="24"/>
        </w:rPr>
        <w:t>a</w:t>
      </w:r>
      <w:r w:rsidR="006B2CCF" w:rsidRPr="00EE3088">
        <w:rPr>
          <w:i/>
          <w:sz w:val="24"/>
        </w:rPr>
        <w:t>pproach</w:t>
      </w:r>
      <w:r w:rsidRPr="00EE3088">
        <w:rPr>
          <w:i/>
          <w:sz w:val="24"/>
        </w:rPr>
        <w:t xml:space="preserve"> when evaluating patient care units/areas</w:t>
      </w:r>
      <w:r w:rsidR="00B108D3" w:rsidRPr="00EE3088">
        <w:rPr>
          <w:i/>
          <w:sz w:val="24"/>
        </w:rPr>
        <w:t xml:space="preserve"> and other staff work areas.</w:t>
      </w:r>
    </w:p>
    <w:p w14:paraId="2586FE05" w14:textId="77777777" w:rsidR="006B2CCF" w:rsidRPr="00EE3088" w:rsidRDefault="006B2CCF" w:rsidP="00F84889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sz w:val="24"/>
        </w:rPr>
      </w:pPr>
      <w:r w:rsidRPr="00EE3088">
        <w:rPr>
          <w:sz w:val="24"/>
        </w:rPr>
        <w:t>Explain goal of the walkthrough to unit/dept. manager and charge nurse as applicable</w:t>
      </w:r>
      <w:r w:rsidR="00D72892" w:rsidRPr="00EE3088">
        <w:rPr>
          <w:sz w:val="24"/>
        </w:rPr>
        <w:t>.</w:t>
      </w:r>
    </w:p>
    <w:p w14:paraId="46CBBC4A" w14:textId="4C734819" w:rsidR="008F7FB7" w:rsidRPr="00EE3088" w:rsidRDefault="006B2CCF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EE3088">
        <w:rPr>
          <w:sz w:val="24"/>
        </w:rPr>
        <w:t xml:space="preserve">Determine through interviews with the manager and staff concerns related to </w:t>
      </w:r>
      <w:r w:rsidR="00EE3088" w:rsidRPr="00EE3088">
        <w:rPr>
          <w:sz w:val="24"/>
        </w:rPr>
        <w:t>workplace</w:t>
      </w:r>
      <w:r w:rsidRPr="00EE3088">
        <w:rPr>
          <w:sz w:val="24"/>
        </w:rPr>
        <w:t xml:space="preserve"> violence on their unit. </w:t>
      </w:r>
    </w:p>
    <w:p w14:paraId="11033EC0" w14:textId="77777777" w:rsidR="008F7FB7" w:rsidRPr="00EE3088" w:rsidRDefault="006B2CCF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EE3088">
        <w:rPr>
          <w:sz w:val="24"/>
        </w:rPr>
        <w:t xml:space="preserve">Identify </w:t>
      </w:r>
      <w:r w:rsidRPr="00EE3088">
        <w:rPr>
          <w:rFonts w:eastAsia="PMingLiU" w:cs="Arial"/>
          <w:w w:val="104"/>
          <w:sz w:val="24"/>
        </w:rPr>
        <w:t xml:space="preserve">patient characteristics that might be a risk factor </w:t>
      </w:r>
      <w:r w:rsidR="00E52C58" w:rsidRPr="00EE3088">
        <w:rPr>
          <w:rFonts w:eastAsia="PMingLiU" w:cs="Arial"/>
          <w:w w:val="104"/>
          <w:sz w:val="24"/>
        </w:rPr>
        <w:t>(dementia</w:t>
      </w:r>
      <w:r w:rsidR="008F7FB7" w:rsidRPr="00EE3088">
        <w:rPr>
          <w:rFonts w:eastAsia="PMingLiU" w:cs="Arial"/>
          <w:w w:val="104"/>
          <w:sz w:val="24"/>
        </w:rPr>
        <w:t xml:space="preserve">, </w:t>
      </w:r>
      <w:r w:rsidR="00D72892" w:rsidRPr="00EE3088">
        <w:rPr>
          <w:rFonts w:eastAsia="PMingLiU" w:cs="Arial"/>
          <w:w w:val="104"/>
          <w:sz w:val="24"/>
        </w:rPr>
        <w:t>neurological</w:t>
      </w:r>
      <w:r w:rsidR="008F7FB7" w:rsidRPr="00EE3088">
        <w:rPr>
          <w:rFonts w:eastAsia="PMingLiU" w:cs="Arial"/>
          <w:w w:val="104"/>
          <w:sz w:val="24"/>
        </w:rPr>
        <w:t xml:space="preserve"> disorders, behavioral health issues, drug and alcohol abuse etc.), </w:t>
      </w:r>
      <w:r w:rsidRPr="00EE3088">
        <w:rPr>
          <w:rFonts w:eastAsia="PMingLiU" w:cs="Arial"/>
          <w:w w:val="104"/>
          <w:sz w:val="24"/>
        </w:rPr>
        <w:t xml:space="preserve">and </w:t>
      </w:r>
    </w:p>
    <w:p w14:paraId="448AF363" w14:textId="77777777" w:rsidR="0089637C" w:rsidRPr="00EE3088" w:rsidRDefault="008F7FB7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EE3088">
        <w:rPr>
          <w:rFonts w:eastAsia="PMingLiU" w:cs="Arial"/>
          <w:w w:val="104"/>
          <w:sz w:val="24"/>
        </w:rPr>
        <w:t>W</w:t>
      </w:r>
      <w:r w:rsidR="006B2CCF" w:rsidRPr="00EE3088">
        <w:rPr>
          <w:rFonts w:eastAsia="PMingLiU" w:cs="Arial"/>
          <w:w w:val="104"/>
          <w:sz w:val="24"/>
        </w:rPr>
        <w:t>ork tasks</w:t>
      </w:r>
      <w:r w:rsidR="006B2CCF" w:rsidRPr="00EE3088">
        <w:rPr>
          <w:rFonts w:cs="Arial"/>
          <w:w w:val="110"/>
          <w:sz w:val="24"/>
        </w:rPr>
        <w:t>/point of-care</w:t>
      </w:r>
      <w:r w:rsidR="006B2CCF" w:rsidRPr="00EE3088">
        <w:rPr>
          <w:rFonts w:cs="Arial"/>
          <w:sz w:val="24"/>
        </w:rPr>
        <w:t xml:space="preserve"> </w:t>
      </w:r>
      <w:r w:rsidR="006B2CCF" w:rsidRPr="00EE3088">
        <w:rPr>
          <w:rFonts w:cs="Arial"/>
          <w:w w:val="110"/>
          <w:sz w:val="24"/>
        </w:rPr>
        <w:t>work/clinical/nursing</w:t>
      </w:r>
      <w:r w:rsidR="006B2CCF" w:rsidRPr="00EE3088">
        <w:rPr>
          <w:rFonts w:cs="Arial"/>
          <w:spacing w:val="-14"/>
          <w:w w:val="110"/>
          <w:sz w:val="24"/>
        </w:rPr>
        <w:t xml:space="preserve"> </w:t>
      </w:r>
      <w:r w:rsidR="006B2CCF" w:rsidRPr="00EE3088">
        <w:rPr>
          <w:rFonts w:cs="Arial"/>
          <w:w w:val="110"/>
          <w:sz w:val="24"/>
        </w:rPr>
        <w:t xml:space="preserve">practices and procedures that may put staff at </w:t>
      </w:r>
      <w:r w:rsidR="0089637C" w:rsidRPr="00EE3088">
        <w:rPr>
          <w:rFonts w:cs="Arial"/>
          <w:w w:val="110"/>
          <w:sz w:val="24"/>
        </w:rPr>
        <w:t xml:space="preserve">a </w:t>
      </w:r>
      <w:r w:rsidR="006B2CCF" w:rsidRPr="00EE3088">
        <w:rPr>
          <w:rFonts w:cs="Arial"/>
          <w:w w:val="110"/>
          <w:sz w:val="24"/>
        </w:rPr>
        <w:t xml:space="preserve">higher risk of </w:t>
      </w:r>
      <w:r w:rsidR="0089637C" w:rsidRPr="00EE3088">
        <w:rPr>
          <w:rFonts w:cs="Arial"/>
          <w:w w:val="110"/>
          <w:sz w:val="24"/>
        </w:rPr>
        <w:t xml:space="preserve">exposure to </w:t>
      </w:r>
      <w:r w:rsidR="006B2CCF" w:rsidRPr="00EE3088">
        <w:rPr>
          <w:rFonts w:cs="Arial"/>
          <w:w w:val="110"/>
          <w:sz w:val="24"/>
        </w:rPr>
        <w:t xml:space="preserve">violence </w:t>
      </w:r>
      <w:r w:rsidR="0089637C" w:rsidRPr="00EE3088">
        <w:rPr>
          <w:rFonts w:eastAsia="PMingLiU" w:cs="Arial"/>
          <w:w w:val="104"/>
          <w:sz w:val="24"/>
        </w:rPr>
        <w:t>e.g. working in the ED, behavioral unit, working in security, home health, dispensing drugs, dealing w</w:t>
      </w:r>
      <w:r w:rsidRPr="00EE3088">
        <w:rPr>
          <w:rFonts w:eastAsia="PMingLiU" w:cs="Arial"/>
          <w:w w:val="104"/>
          <w:sz w:val="24"/>
        </w:rPr>
        <w:t xml:space="preserve">ith the public, </w:t>
      </w:r>
      <w:r w:rsidR="00E52C58" w:rsidRPr="00EE3088">
        <w:rPr>
          <w:rFonts w:eastAsia="PMingLiU" w:cs="Arial"/>
          <w:w w:val="104"/>
          <w:sz w:val="24"/>
        </w:rPr>
        <w:t>handling cash</w:t>
      </w:r>
      <w:r w:rsidRPr="00EE3088">
        <w:rPr>
          <w:rFonts w:eastAsia="PMingLiU" w:cs="Arial"/>
          <w:w w:val="104"/>
          <w:sz w:val="24"/>
        </w:rPr>
        <w:t xml:space="preserve">, </w:t>
      </w:r>
      <w:r w:rsidR="0089637C" w:rsidRPr="00EE3088">
        <w:rPr>
          <w:rFonts w:eastAsia="PMingLiU" w:cs="Arial"/>
          <w:w w:val="104"/>
          <w:sz w:val="24"/>
        </w:rPr>
        <w:t xml:space="preserve">working alone at night, </w:t>
      </w:r>
      <w:r w:rsidR="0089637C" w:rsidRPr="00EE3088">
        <w:rPr>
          <w:rFonts w:cs="Arial"/>
          <w:sz w:val="24"/>
        </w:rPr>
        <w:t>employee</w:t>
      </w:r>
      <w:r w:rsidRPr="00EE3088">
        <w:rPr>
          <w:rFonts w:cs="Arial"/>
          <w:sz w:val="24"/>
        </w:rPr>
        <w:t>s</w:t>
      </w:r>
      <w:r w:rsidR="0089637C" w:rsidRPr="00EE3088">
        <w:rPr>
          <w:rFonts w:cs="Arial"/>
          <w:sz w:val="24"/>
        </w:rPr>
        <w:t xml:space="preserve"> who stay behind after regular office hours</w:t>
      </w:r>
      <w:r w:rsidRPr="00EE3088">
        <w:rPr>
          <w:rFonts w:cs="Arial"/>
          <w:sz w:val="24"/>
        </w:rPr>
        <w:t xml:space="preserve"> </w:t>
      </w:r>
      <w:r w:rsidR="00782CE5" w:rsidRPr="00EE3088">
        <w:rPr>
          <w:rFonts w:cs="Arial"/>
          <w:sz w:val="24"/>
        </w:rPr>
        <w:t>etc.</w:t>
      </w:r>
      <w:r w:rsidRPr="00EE3088">
        <w:rPr>
          <w:rFonts w:cs="Arial"/>
          <w:sz w:val="24"/>
        </w:rPr>
        <w:t>)</w:t>
      </w:r>
    </w:p>
    <w:p w14:paraId="21A7FA2E" w14:textId="77777777" w:rsidR="004D7298" w:rsidRPr="00EE3088" w:rsidRDefault="00C25CB7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EE3088">
        <w:rPr>
          <w:rFonts w:eastAsia="PMingLiU" w:cs="Arial"/>
          <w:w w:val="104"/>
          <w:sz w:val="24"/>
        </w:rPr>
        <w:t>When completing the checklist,</w:t>
      </w:r>
    </w:p>
    <w:p w14:paraId="443568B0" w14:textId="77777777" w:rsidR="004D7298" w:rsidRPr="00EE3088" w:rsidRDefault="004D7298" w:rsidP="00F84889">
      <w:pPr>
        <w:pStyle w:val="ListParagraph"/>
        <w:numPr>
          <w:ilvl w:val="0"/>
          <w:numId w:val="6"/>
        </w:numPr>
        <w:spacing w:after="200" w:line="276" w:lineRule="auto"/>
        <w:contextualSpacing w:val="0"/>
        <w:rPr>
          <w:rFonts w:eastAsia="ArialMT" w:cs="ArialMT"/>
          <w:sz w:val="24"/>
          <w:szCs w:val="20"/>
        </w:rPr>
      </w:pPr>
      <w:r w:rsidRPr="00EE3088">
        <w:rPr>
          <w:rFonts w:eastAsia="ArialMT" w:cs="ArialMT"/>
          <w:sz w:val="24"/>
          <w:szCs w:val="20"/>
        </w:rPr>
        <w:t>identify the job/department/location being assessed (make copies of the checklist section for in-patient units as needed), the name of the person completing the assessment and the date.</w:t>
      </w:r>
    </w:p>
    <w:p w14:paraId="4FFE07B2" w14:textId="77777777" w:rsidR="00D72892" w:rsidRPr="00EE3088" w:rsidRDefault="004D7298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color w:val="000000" w:themeColor="text1"/>
          <w:w w:val="110"/>
          <w:sz w:val="24"/>
        </w:rPr>
      </w:pPr>
      <w:r w:rsidRPr="00EE3088">
        <w:rPr>
          <w:rFonts w:eastAsia="PMingLiU" w:cs="Arial"/>
          <w:w w:val="104"/>
          <w:sz w:val="24"/>
        </w:rPr>
        <w:t xml:space="preserve">If the answer to a question is ‘No’ then </w:t>
      </w:r>
      <w:r w:rsidR="00C25CB7" w:rsidRPr="00EE3088">
        <w:rPr>
          <w:rFonts w:eastAsia="PMingLiU" w:cs="Arial"/>
          <w:w w:val="104"/>
          <w:sz w:val="24"/>
        </w:rPr>
        <w:t xml:space="preserve">note potential solutions </w:t>
      </w:r>
      <w:r w:rsidRPr="00EE3088">
        <w:rPr>
          <w:rFonts w:eastAsia="PMingLiU" w:cs="Arial"/>
          <w:w w:val="104"/>
          <w:sz w:val="24"/>
        </w:rPr>
        <w:t xml:space="preserve">(as able) </w:t>
      </w:r>
      <w:r w:rsidR="00C25CB7" w:rsidRPr="00EE3088">
        <w:rPr>
          <w:rFonts w:eastAsia="PMingLiU" w:cs="Arial"/>
          <w:w w:val="104"/>
          <w:sz w:val="24"/>
        </w:rPr>
        <w:t>and if an issue needs to be addressed immediately</w:t>
      </w:r>
      <w:r w:rsidRPr="00EE3088">
        <w:rPr>
          <w:rFonts w:eastAsia="PMingLiU" w:cs="Arial"/>
          <w:w w:val="104"/>
          <w:sz w:val="24"/>
        </w:rPr>
        <w:t xml:space="preserve">. Note practices or physical attributes that staff state are working well if useful etc.  </w:t>
      </w:r>
    </w:p>
    <w:p w14:paraId="5F7A16BF" w14:textId="77777777" w:rsidR="00D72892" w:rsidRPr="00EE3088" w:rsidRDefault="00C25CB7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cs="Arial"/>
          <w:i/>
          <w:color w:val="4F81BD" w:themeColor="accent1"/>
          <w:w w:val="110"/>
          <w:sz w:val="24"/>
        </w:rPr>
      </w:pPr>
      <w:r w:rsidRPr="00EE3088">
        <w:rPr>
          <w:rFonts w:eastAsia="PMingLiU" w:cs="Arial"/>
          <w:w w:val="104"/>
          <w:sz w:val="24"/>
        </w:rPr>
        <w:t xml:space="preserve">After completing the walkthrough </w:t>
      </w:r>
      <w:r w:rsidR="0018450F" w:rsidRPr="00EE3088">
        <w:rPr>
          <w:rFonts w:eastAsia="PMingLiU" w:cs="Arial"/>
          <w:w w:val="104"/>
          <w:sz w:val="24"/>
        </w:rPr>
        <w:t xml:space="preserve">rank or prioritize the risks identified to determine </w:t>
      </w:r>
      <w:r w:rsidR="0018450F" w:rsidRPr="00EE3088">
        <w:rPr>
          <w:rFonts w:eastAsiaTheme="minorHAnsi" w:cs="TimesNewRomanPSMT"/>
          <w:sz w:val="24"/>
        </w:rPr>
        <w:t xml:space="preserve">the most serious safety hazards to be addressed first. </w:t>
      </w:r>
    </w:p>
    <w:p w14:paraId="69C78A7B" w14:textId="77777777" w:rsidR="001C7783" w:rsidRPr="00EE3088" w:rsidRDefault="004D7298" w:rsidP="00F84889">
      <w:pPr>
        <w:pStyle w:val="ListParagraph"/>
        <w:numPr>
          <w:ilvl w:val="0"/>
          <w:numId w:val="6"/>
        </w:numPr>
        <w:tabs>
          <w:tab w:val="left" w:pos="216"/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 w:val="0"/>
        <w:textAlignment w:val="baseline"/>
        <w:rPr>
          <w:rFonts w:eastAsia="ArialMT" w:cs="ArialMT"/>
          <w:i/>
          <w:sz w:val="24"/>
          <w:szCs w:val="20"/>
        </w:rPr>
        <w:sectPr w:rsidR="001C7783" w:rsidRPr="00EE3088" w:rsidSect="004D729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EE3088">
        <w:rPr>
          <w:rFonts w:eastAsia="ArialMT" w:cs="ArialMT"/>
          <w:i/>
          <w:sz w:val="24"/>
          <w:szCs w:val="20"/>
        </w:rPr>
        <w:t>Refer to Section 3 of the toolkit for more information about how to use this tool</w:t>
      </w:r>
      <w:r w:rsidR="001C7783" w:rsidRPr="00EE3088">
        <w:rPr>
          <w:rFonts w:eastAsia="ArialMT" w:cs="ArialMT"/>
          <w:i/>
          <w:sz w:val="24"/>
          <w:szCs w:val="20"/>
        </w:rPr>
        <w:t>.</w:t>
      </w:r>
    </w:p>
    <w:p w14:paraId="27187C82" w14:textId="77777777" w:rsidR="00872339" w:rsidRPr="00EE3088" w:rsidRDefault="00061674" w:rsidP="00F84889">
      <w:pPr>
        <w:spacing w:after="120"/>
        <w:rPr>
          <w:b/>
          <w:sz w:val="24"/>
          <w:szCs w:val="24"/>
          <w:u w:val="single"/>
        </w:rPr>
      </w:pPr>
      <w:r w:rsidRPr="00EE3088">
        <w:rPr>
          <w:b/>
          <w:sz w:val="24"/>
          <w:szCs w:val="24"/>
          <w:u w:val="single"/>
        </w:rPr>
        <w:lastRenderedPageBreak/>
        <w:t xml:space="preserve">Index </w:t>
      </w:r>
    </w:p>
    <w:p w14:paraId="716D4950" w14:textId="77777777" w:rsidR="00F46D5A" w:rsidRPr="00EE3088" w:rsidRDefault="00A25993" w:rsidP="00F84889">
      <w:pPr>
        <w:pStyle w:val="TableParagraph"/>
        <w:numPr>
          <w:ilvl w:val="0"/>
          <w:numId w:val="1"/>
        </w:numPr>
        <w:spacing w:after="120"/>
        <w:rPr>
          <w:rFonts w:ascii="Calibri" w:hAnsi="Calibri" w:cs="Times New Roman"/>
          <w:sz w:val="24"/>
          <w:szCs w:val="24"/>
        </w:rPr>
      </w:pPr>
      <w:r w:rsidRPr="00EE3088">
        <w:rPr>
          <w:rFonts w:ascii="Calibri" w:hAnsi="Calibri" w:cs="Times New Roman"/>
          <w:sz w:val="24"/>
          <w:szCs w:val="24"/>
        </w:rPr>
        <w:t>Exterior Building Areas</w:t>
      </w:r>
      <w:r w:rsidR="00F46D5A" w:rsidRPr="00EE3088">
        <w:rPr>
          <w:rFonts w:ascii="Calibri" w:hAnsi="Calibri" w:cs="Times New Roman"/>
          <w:sz w:val="24"/>
          <w:szCs w:val="24"/>
        </w:rPr>
        <w:t xml:space="preserve"> </w:t>
      </w:r>
      <w:r w:rsidR="009D64C1" w:rsidRPr="00EE3088">
        <w:rPr>
          <w:rFonts w:ascii="Calibri" w:hAnsi="Calibri" w:cs="Times New Roman"/>
          <w:sz w:val="24"/>
          <w:szCs w:val="24"/>
        </w:rPr>
        <w:tab/>
      </w:r>
      <w:r w:rsidR="00F46D5A" w:rsidRPr="00EE3088">
        <w:rPr>
          <w:rFonts w:ascii="Calibri" w:hAnsi="Calibri" w:cs="Times New Roman"/>
          <w:sz w:val="24"/>
          <w:szCs w:val="24"/>
        </w:rPr>
        <w:t xml:space="preserve">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……………………………………………………</w:t>
      </w:r>
      <w:r w:rsidR="005D519F" w:rsidRPr="00EE3088">
        <w:rPr>
          <w:rFonts w:ascii="Calibri" w:hAnsi="Calibri" w:cs="Times New Roman"/>
          <w:sz w:val="24"/>
          <w:szCs w:val="24"/>
        </w:rPr>
        <w:t>……………………………………………</w:t>
      </w:r>
      <w:r w:rsidR="00853688" w:rsidRPr="00EE3088">
        <w:rPr>
          <w:rFonts w:ascii="Calibri" w:hAnsi="Calibri" w:cs="Times New Roman"/>
          <w:sz w:val="24"/>
          <w:szCs w:val="24"/>
        </w:rPr>
        <w:t xml:space="preserve"> 1</w:t>
      </w:r>
    </w:p>
    <w:p w14:paraId="08A263D9" w14:textId="77777777" w:rsidR="00476021" w:rsidRPr="00EE3088" w:rsidRDefault="00A25993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/>
          <w:sz w:val="24"/>
          <w:szCs w:val="24"/>
        </w:rPr>
      </w:pPr>
      <w:r w:rsidRPr="00EE3088">
        <w:rPr>
          <w:rFonts w:ascii="Calibri" w:hAnsi="Calibri"/>
          <w:sz w:val="24"/>
          <w:szCs w:val="24"/>
        </w:rPr>
        <w:t>Parking Areas</w:t>
      </w:r>
      <w:r w:rsidR="005D519F" w:rsidRPr="00EE3088">
        <w:rPr>
          <w:rFonts w:ascii="Calibri" w:hAnsi="Calibri"/>
          <w:sz w:val="24"/>
          <w:szCs w:val="24"/>
        </w:rPr>
        <w:tab/>
      </w:r>
      <w:r w:rsidR="005D519F" w:rsidRPr="00EE3088">
        <w:rPr>
          <w:rFonts w:ascii="Calibri" w:hAnsi="Calibri"/>
          <w:sz w:val="24"/>
          <w:szCs w:val="24"/>
        </w:rPr>
        <w:tab/>
      </w:r>
      <w:r w:rsidR="00476021" w:rsidRPr="00EE3088">
        <w:rPr>
          <w:rFonts w:ascii="Calibri" w:hAnsi="Calibri"/>
          <w:sz w:val="24"/>
          <w:szCs w:val="24"/>
        </w:rPr>
        <w:t xml:space="preserve">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………………………………………………………</w:t>
      </w:r>
      <w:r w:rsidR="005D519F" w:rsidRPr="00EE3088">
        <w:rPr>
          <w:rFonts w:ascii="Calibri" w:hAnsi="Calibri" w:cs="Times New Roman"/>
          <w:sz w:val="24"/>
          <w:szCs w:val="24"/>
        </w:rPr>
        <w:t>…………………………………………</w:t>
      </w:r>
      <w:r w:rsidR="00853688" w:rsidRPr="00EE3088">
        <w:rPr>
          <w:rFonts w:ascii="Calibri" w:hAnsi="Calibri" w:cs="Times New Roman"/>
          <w:sz w:val="24"/>
          <w:szCs w:val="24"/>
        </w:rPr>
        <w:t xml:space="preserve"> 2</w:t>
      </w:r>
    </w:p>
    <w:p w14:paraId="58DD30F4" w14:textId="77777777" w:rsidR="00124B03" w:rsidRPr="00EE3088" w:rsidRDefault="00124B03" w:rsidP="00F84889">
      <w:pPr>
        <w:pStyle w:val="TableParagraph"/>
        <w:numPr>
          <w:ilvl w:val="0"/>
          <w:numId w:val="1"/>
        </w:numPr>
        <w:rPr>
          <w:sz w:val="24"/>
          <w:szCs w:val="24"/>
        </w:rPr>
      </w:pPr>
      <w:r w:rsidRPr="00EE3088">
        <w:rPr>
          <w:sz w:val="24"/>
          <w:szCs w:val="24"/>
        </w:rPr>
        <w:t>Interior Building (Non-Patient Care Units/Treatment Areas)</w:t>
      </w:r>
      <w:r w:rsidR="00F84889" w:rsidRPr="00EE3088">
        <w:rPr>
          <w:rFonts w:ascii="Calibri" w:hAnsi="Calibri" w:cs="Times New Roman"/>
          <w:sz w:val="24"/>
          <w:szCs w:val="24"/>
        </w:rPr>
        <w:t xml:space="preserve">   ………………………………………</w:t>
      </w:r>
      <w:r w:rsidR="00E312FB" w:rsidRPr="00EE3088">
        <w:rPr>
          <w:rFonts w:ascii="Calibri" w:hAnsi="Calibri" w:cs="Times New Roman"/>
          <w:sz w:val="24"/>
          <w:szCs w:val="24"/>
        </w:rPr>
        <w:t>..</w:t>
      </w:r>
      <w:r w:rsidR="005D519F" w:rsidRPr="00EE3088">
        <w:rPr>
          <w:rFonts w:ascii="Calibri" w:hAnsi="Calibri" w:cs="Times New Roman"/>
          <w:sz w:val="24"/>
          <w:szCs w:val="24"/>
        </w:rPr>
        <w:t>…</w:t>
      </w:r>
      <w:r w:rsidR="00853688" w:rsidRPr="00EE3088">
        <w:rPr>
          <w:rFonts w:ascii="Calibri" w:hAnsi="Calibri" w:cs="Times New Roman"/>
          <w:sz w:val="24"/>
          <w:szCs w:val="24"/>
        </w:rPr>
        <w:t xml:space="preserve"> 3</w:t>
      </w:r>
    </w:p>
    <w:p w14:paraId="38ABF887" w14:textId="77777777" w:rsidR="00124B03" w:rsidRPr="00EE3088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EE3088">
        <w:rPr>
          <w:sz w:val="24"/>
          <w:szCs w:val="24"/>
        </w:rPr>
        <w:t>Access Control</w:t>
      </w:r>
    </w:p>
    <w:p w14:paraId="386A1E7F" w14:textId="77777777" w:rsidR="00124B03" w:rsidRPr="00EE3088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EE3088">
        <w:rPr>
          <w:sz w:val="24"/>
          <w:szCs w:val="24"/>
        </w:rPr>
        <w:t>Stairwells and Exits</w:t>
      </w:r>
    </w:p>
    <w:p w14:paraId="5A20C49A" w14:textId="77777777" w:rsidR="00124B03" w:rsidRPr="00EE3088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EE3088">
        <w:rPr>
          <w:sz w:val="24"/>
          <w:szCs w:val="24"/>
        </w:rPr>
        <w:t>Hallways/Corridors</w:t>
      </w:r>
    </w:p>
    <w:p w14:paraId="36233950" w14:textId="77777777" w:rsidR="00124B03" w:rsidRPr="00EE3088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EE3088">
        <w:rPr>
          <w:sz w:val="24"/>
          <w:szCs w:val="24"/>
        </w:rPr>
        <w:t>Elevators</w:t>
      </w:r>
    </w:p>
    <w:p w14:paraId="005A8516" w14:textId="77777777" w:rsidR="00124B03" w:rsidRPr="00EE3088" w:rsidRDefault="00124B03" w:rsidP="00F84889">
      <w:pPr>
        <w:pStyle w:val="TableParagraph"/>
        <w:numPr>
          <w:ilvl w:val="0"/>
          <w:numId w:val="3"/>
        </w:numPr>
        <w:ind w:right="493"/>
        <w:rPr>
          <w:sz w:val="24"/>
          <w:szCs w:val="24"/>
        </w:rPr>
      </w:pPr>
      <w:r w:rsidRPr="00EE3088">
        <w:rPr>
          <w:sz w:val="24"/>
          <w:szCs w:val="24"/>
        </w:rPr>
        <w:t>Restrooms in areas accessed by visitors</w:t>
      </w:r>
    </w:p>
    <w:p w14:paraId="2BB05A5C" w14:textId="77777777" w:rsidR="00124B03" w:rsidRPr="00EE3088" w:rsidRDefault="00124B03" w:rsidP="00F84889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EE3088">
        <w:rPr>
          <w:sz w:val="24"/>
          <w:szCs w:val="24"/>
        </w:rPr>
        <w:t>Signage</w:t>
      </w:r>
    </w:p>
    <w:p w14:paraId="27874C33" w14:textId="77777777" w:rsidR="00124B03" w:rsidRPr="00EE3088" w:rsidRDefault="00124B03" w:rsidP="00F84889">
      <w:pPr>
        <w:pStyle w:val="TableParagraph"/>
        <w:spacing w:after="120"/>
        <w:rPr>
          <w:sz w:val="24"/>
          <w:szCs w:val="24"/>
        </w:rPr>
      </w:pPr>
    </w:p>
    <w:p w14:paraId="0C82FB0D" w14:textId="77777777" w:rsidR="00BE7384" w:rsidRPr="00EE3088" w:rsidRDefault="009D64C1" w:rsidP="00F84889">
      <w:pPr>
        <w:pStyle w:val="Table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E3088">
        <w:rPr>
          <w:rFonts w:ascii="Calibri" w:eastAsia="Arial Narrow" w:hAnsi="Calibri" w:cs="Arial Narrow"/>
          <w:bCs/>
          <w:sz w:val="24"/>
          <w:szCs w:val="24"/>
        </w:rPr>
        <w:t xml:space="preserve">In Patient Care Units </w:t>
      </w:r>
      <w:r w:rsidR="00061674" w:rsidRPr="00EE3088">
        <w:rPr>
          <w:rFonts w:ascii="Calibri" w:eastAsia="Arial Narrow" w:hAnsi="Calibri" w:cs="Arial Narrow"/>
          <w:bCs/>
          <w:sz w:val="24"/>
          <w:szCs w:val="24"/>
        </w:rPr>
        <w:t>(</w:t>
      </w:r>
      <w:r w:rsidRPr="00EE3088">
        <w:rPr>
          <w:rFonts w:ascii="Calibri" w:eastAsia="Arial Narrow" w:hAnsi="Calibri" w:cs="Arial Narrow"/>
          <w:bCs/>
          <w:sz w:val="24"/>
          <w:szCs w:val="24"/>
        </w:rPr>
        <w:t xml:space="preserve">use </w:t>
      </w:r>
      <w:r w:rsidR="00061674" w:rsidRPr="00EE3088">
        <w:rPr>
          <w:rFonts w:ascii="Calibri" w:eastAsia="Arial Narrow" w:hAnsi="Calibri" w:cs="Arial Narrow"/>
          <w:bCs/>
          <w:sz w:val="24"/>
          <w:szCs w:val="24"/>
        </w:rPr>
        <w:t xml:space="preserve">only as </w:t>
      </w:r>
      <w:r w:rsidRPr="00EE3088">
        <w:rPr>
          <w:rFonts w:ascii="Calibri" w:eastAsia="Arial Narrow" w:hAnsi="Calibri" w:cs="Arial Narrow"/>
          <w:bCs/>
          <w:sz w:val="24"/>
          <w:szCs w:val="24"/>
        </w:rPr>
        <w:t xml:space="preserve">a </w:t>
      </w:r>
      <w:r w:rsidR="00061674" w:rsidRPr="00EE3088">
        <w:rPr>
          <w:rFonts w:ascii="Calibri" w:eastAsia="Arial Narrow" w:hAnsi="Calibri" w:cs="Arial Narrow"/>
          <w:bCs/>
          <w:sz w:val="24"/>
          <w:szCs w:val="24"/>
        </w:rPr>
        <w:t>basic list for</w:t>
      </w:r>
      <w:r w:rsidR="00BE7384" w:rsidRPr="00EE3088">
        <w:rPr>
          <w:rFonts w:ascii="Calibri" w:eastAsia="Arial Narrow" w:hAnsi="Calibri" w:cs="Arial Narrow"/>
          <w:bCs/>
          <w:sz w:val="24"/>
          <w:szCs w:val="24"/>
        </w:rPr>
        <w:t xml:space="preserve"> </w:t>
      </w:r>
      <w:r w:rsidR="00061674" w:rsidRPr="00EE3088">
        <w:rPr>
          <w:rFonts w:ascii="Calibri" w:eastAsia="Arial Narrow" w:hAnsi="Calibri" w:cs="Arial Narrow"/>
          <w:bCs/>
          <w:sz w:val="24"/>
          <w:szCs w:val="24"/>
        </w:rPr>
        <w:t>behavioral</w:t>
      </w:r>
      <w:r w:rsidR="00BE7384" w:rsidRPr="00EE3088">
        <w:rPr>
          <w:rFonts w:ascii="Calibri" w:eastAsia="Arial Narrow" w:hAnsi="Calibri" w:cs="Arial Narrow"/>
          <w:bCs/>
          <w:sz w:val="24"/>
          <w:szCs w:val="24"/>
        </w:rPr>
        <w:t xml:space="preserve"> health</w:t>
      </w:r>
      <w:r w:rsidR="00061674" w:rsidRPr="00EE3088">
        <w:rPr>
          <w:rFonts w:ascii="Calibri" w:eastAsia="Arial Narrow" w:hAnsi="Calibri" w:cs="Arial Narrow"/>
          <w:bCs/>
          <w:sz w:val="24"/>
          <w:szCs w:val="24"/>
        </w:rPr>
        <w:t>)</w:t>
      </w:r>
      <w:r w:rsidR="00BE7384" w:rsidRPr="00EE3088">
        <w:rPr>
          <w:rFonts w:ascii="Calibri" w:eastAsia="Arial Narrow" w:hAnsi="Calibri" w:cs="Arial Narrow"/>
          <w:bCs/>
          <w:sz w:val="24"/>
          <w:szCs w:val="24"/>
        </w:rPr>
        <w:t xml:space="preserve"> </w:t>
      </w:r>
      <w:r w:rsidR="005D519F" w:rsidRPr="00EE3088">
        <w:rPr>
          <w:rFonts w:ascii="Calibri" w:eastAsia="Arial Narrow" w:hAnsi="Calibri" w:cs="Arial Narrow"/>
          <w:bCs/>
          <w:sz w:val="24"/>
          <w:szCs w:val="24"/>
        </w:rPr>
        <w:t xml:space="preserve"> </w:t>
      </w:r>
      <w:r w:rsidR="00F84889" w:rsidRPr="00EE3088">
        <w:rPr>
          <w:rFonts w:ascii="Calibri" w:hAnsi="Calibri" w:cs="Times New Roman"/>
          <w:sz w:val="24"/>
          <w:szCs w:val="24"/>
        </w:rPr>
        <w:t>…………</w:t>
      </w:r>
      <w:r w:rsidR="005D519F" w:rsidRPr="00EE3088">
        <w:rPr>
          <w:rFonts w:ascii="Calibri" w:hAnsi="Calibri" w:cs="Times New Roman"/>
          <w:sz w:val="24"/>
          <w:szCs w:val="24"/>
        </w:rPr>
        <w:t>…………………</w:t>
      </w:r>
      <w:r w:rsidR="00E312FB" w:rsidRPr="00EE3088">
        <w:rPr>
          <w:rFonts w:ascii="Calibri" w:hAnsi="Calibri" w:cs="Times New Roman"/>
          <w:sz w:val="24"/>
          <w:szCs w:val="24"/>
        </w:rPr>
        <w:t>….</w:t>
      </w:r>
      <w:r w:rsidR="005D519F" w:rsidRPr="00EE3088">
        <w:rPr>
          <w:rFonts w:ascii="Calibri" w:hAnsi="Calibri" w:cs="Times New Roman"/>
          <w:sz w:val="24"/>
          <w:szCs w:val="24"/>
        </w:rPr>
        <w:t>…</w:t>
      </w:r>
      <w:r w:rsidR="00D61658" w:rsidRPr="00EE3088">
        <w:rPr>
          <w:rFonts w:ascii="Calibri" w:hAnsi="Calibri" w:cs="Times New Roman"/>
          <w:sz w:val="24"/>
          <w:szCs w:val="24"/>
        </w:rPr>
        <w:t xml:space="preserve"> 5</w:t>
      </w:r>
    </w:p>
    <w:p w14:paraId="17E5CFE2" w14:textId="77777777" w:rsidR="004A4886" w:rsidRPr="00EE3088" w:rsidRDefault="004A4886" w:rsidP="00F84889">
      <w:pPr>
        <w:pStyle w:val="Table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EE3088">
        <w:rPr>
          <w:rFonts w:ascii="Calibri" w:hAnsi="Calibri" w:cs="Calibri"/>
          <w:sz w:val="24"/>
          <w:szCs w:val="24"/>
        </w:rPr>
        <w:t>Entry/access point(s) and reception area</w:t>
      </w:r>
    </w:p>
    <w:p w14:paraId="6664C061" w14:textId="77777777" w:rsidR="004A4886" w:rsidRPr="00EE3088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hAnsi="Calibri"/>
          <w:sz w:val="24"/>
          <w:szCs w:val="24"/>
        </w:rPr>
      </w:pPr>
      <w:r w:rsidRPr="00EE3088">
        <w:rPr>
          <w:rFonts w:ascii="Calibri" w:hAnsi="Calibri"/>
          <w:sz w:val="24"/>
          <w:szCs w:val="24"/>
        </w:rPr>
        <w:t>Treatment areas/Patient rooms</w:t>
      </w:r>
    </w:p>
    <w:p w14:paraId="42353AAE" w14:textId="77777777" w:rsidR="004A4886" w:rsidRPr="00EE3088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hAnsi="Calibri"/>
          <w:sz w:val="24"/>
          <w:szCs w:val="24"/>
        </w:rPr>
      </w:pPr>
      <w:r w:rsidRPr="00EE3088">
        <w:rPr>
          <w:rFonts w:ascii="Calibri" w:hAnsi="Calibri"/>
          <w:sz w:val="24"/>
          <w:szCs w:val="24"/>
        </w:rPr>
        <w:t>Medication/Storage equipment rooms</w:t>
      </w:r>
    </w:p>
    <w:p w14:paraId="0F18FF34" w14:textId="77777777" w:rsidR="004A4886" w:rsidRPr="00EE3088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eastAsia="Arial" w:hAnsi="Calibri" w:cs="Arial"/>
          <w:sz w:val="24"/>
          <w:szCs w:val="24"/>
        </w:rPr>
      </w:pPr>
      <w:r w:rsidRPr="00EE3088">
        <w:rPr>
          <w:rFonts w:ascii="Calibri" w:eastAsia="Arial" w:hAnsi="Calibri" w:cs="Arial"/>
          <w:sz w:val="24"/>
          <w:szCs w:val="24"/>
        </w:rPr>
        <w:t>Waiting areas/Family rooms</w:t>
      </w:r>
    </w:p>
    <w:p w14:paraId="4D032723" w14:textId="77777777" w:rsidR="00061674" w:rsidRPr="00EE3088" w:rsidRDefault="00061674" w:rsidP="00F84889">
      <w:pPr>
        <w:pStyle w:val="ListParagraph"/>
        <w:numPr>
          <w:ilvl w:val="0"/>
          <w:numId w:val="4"/>
        </w:numPr>
        <w:contextualSpacing w:val="0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eastAsia="Times New Roman" w:hAnsi="Calibri"/>
          <w:sz w:val="24"/>
          <w:szCs w:val="24"/>
        </w:rPr>
        <w:t>Files/Records</w:t>
      </w:r>
    </w:p>
    <w:p w14:paraId="0D013ADE" w14:textId="77777777" w:rsidR="004A4886" w:rsidRPr="00EE3088" w:rsidRDefault="004A4886" w:rsidP="00F84889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4"/>
          <w:szCs w:val="24"/>
        </w:rPr>
      </w:pPr>
      <w:r w:rsidRPr="00EE3088">
        <w:rPr>
          <w:rFonts w:ascii="Calibri" w:hAnsi="Calibri" w:cs="Calibri"/>
          <w:sz w:val="24"/>
          <w:szCs w:val="24"/>
        </w:rPr>
        <w:t>General</w:t>
      </w:r>
    </w:p>
    <w:p w14:paraId="033BFF43" w14:textId="77777777" w:rsidR="004A4886" w:rsidRPr="00EE3088" w:rsidRDefault="004A4886" w:rsidP="00F84889">
      <w:pPr>
        <w:pStyle w:val="TableParagraph"/>
        <w:numPr>
          <w:ilvl w:val="0"/>
          <w:numId w:val="4"/>
        </w:numPr>
        <w:ind w:right="316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eastAsia="Times New Roman" w:hAnsi="Calibri"/>
          <w:sz w:val="24"/>
          <w:szCs w:val="24"/>
        </w:rPr>
        <w:t xml:space="preserve">Other Security Measures </w:t>
      </w:r>
    </w:p>
    <w:p w14:paraId="2FBC720D" w14:textId="77777777" w:rsidR="00061674" w:rsidRPr="00EE3088" w:rsidRDefault="00061674" w:rsidP="00F84889">
      <w:pPr>
        <w:pStyle w:val="TableParagraph"/>
        <w:numPr>
          <w:ilvl w:val="0"/>
          <w:numId w:val="4"/>
        </w:numPr>
        <w:spacing w:after="120"/>
        <w:ind w:right="316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eastAsia="Times New Roman" w:hAnsi="Calibri"/>
          <w:sz w:val="24"/>
          <w:szCs w:val="24"/>
        </w:rPr>
        <w:t>Process Related</w:t>
      </w:r>
    </w:p>
    <w:p w14:paraId="6B7025DA" w14:textId="77777777" w:rsidR="00025C8A" w:rsidRPr="00EE3088" w:rsidRDefault="00BD2461" w:rsidP="00F84889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  <w:sz w:val="24"/>
          <w:szCs w:val="24"/>
        </w:rPr>
      </w:pPr>
      <w:r w:rsidRPr="00EE3088">
        <w:rPr>
          <w:rFonts w:eastAsia="Calibri" w:cs="Calibri"/>
          <w:sz w:val="24"/>
          <w:szCs w:val="24"/>
        </w:rPr>
        <w:t>Emergency Room</w:t>
      </w:r>
      <w:r w:rsidR="005D519F" w:rsidRPr="00EE3088">
        <w:rPr>
          <w:rFonts w:eastAsia="Calibri" w:cs="Calibri"/>
          <w:sz w:val="24"/>
          <w:szCs w:val="24"/>
        </w:rPr>
        <w:t xml:space="preserve">                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…………………………………………………..</w:t>
      </w:r>
      <w:r w:rsidR="005D519F" w:rsidRPr="00EE3088">
        <w:rPr>
          <w:rFonts w:ascii="Calibri" w:hAnsi="Calibri" w:cs="Times New Roman"/>
          <w:sz w:val="24"/>
          <w:szCs w:val="24"/>
        </w:rPr>
        <w:t>……………………………………</w:t>
      </w:r>
      <w:r w:rsidR="00E312FB" w:rsidRPr="00EE3088">
        <w:rPr>
          <w:rFonts w:ascii="Calibri" w:hAnsi="Calibri" w:cs="Times New Roman"/>
          <w:sz w:val="24"/>
          <w:szCs w:val="24"/>
        </w:rPr>
        <w:t>….</w:t>
      </w:r>
      <w:r w:rsidR="005D519F" w:rsidRPr="00EE3088">
        <w:rPr>
          <w:rFonts w:ascii="Calibri" w:hAnsi="Calibri" w:cs="Times New Roman"/>
          <w:sz w:val="24"/>
          <w:szCs w:val="24"/>
        </w:rPr>
        <w:t>……</w:t>
      </w:r>
      <w:r w:rsidR="00744239" w:rsidRPr="00EE3088">
        <w:rPr>
          <w:rFonts w:ascii="Calibri" w:hAnsi="Calibri" w:cs="Times New Roman"/>
          <w:sz w:val="24"/>
          <w:szCs w:val="24"/>
        </w:rPr>
        <w:t xml:space="preserve"> 8</w:t>
      </w:r>
    </w:p>
    <w:p w14:paraId="486917D4" w14:textId="77777777" w:rsidR="00950D46" w:rsidRPr="00EE3088" w:rsidRDefault="00025C8A" w:rsidP="00F84889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EE3088">
        <w:rPr>
          <w:rFonts w:ascii="Calibri" w:hAnsi="Calibri" w:cs="Calibri"/>
          <w:sz w:val="24"/>
          <w:szCs w:val="24"/>
        </w:rPr>
        <w:t>Entry/access point(s) and admitting, payment areas</w:t>
      </w:r>
      <w:r w:rsidRPr="00EE3088">
        <w:rPr>
          <w:sz w:val="24"/>
          <w:szCs w:val="24"/>
        </w:rPr>
        <w:t xml:space="preserve"> </w:t>
      </w:r>
    </w:p>
    <w:p w14:paraId="02C3EEC5" w14:textId="77777777" w:rsidR="00950D46" w:rsidRPr="00EE3088" w:rsidRDefault="00950D46" w:rsidP="00F84889">
      <w:pPr>
        <w:pStyle w:val="TableParagraph"/>
        <w:numPr>
          <w:ilvl w:val="0"/>
          <w:numId w:val="5"/>
        </w:numPr>
        <w:ind w:right="648"/>
        <w:rPr>
          <w:rFonts w:ascii="Calibri" w:hAnsi="Calibri"/>
          <w:sz w:val="24"/>
          <w:szCs w:val="24"/>
        </w:rPr>
      </w:pPr>
      <w:r w:rsidRPr="00EE3088">
        <w:rPr>
          <w:rFonts w:ascii="Calibri" w:hAnsi="Calibri"/>
          <w:sz w:val="24"/>
          <w:szCs w:val="24"/>
        </w:rPr>
        <w:t>Treatment/</w:t>
      </w:r>
      <w:r w:rsidR="00967265" w:rsidRPr="00EE3088">
        <w:rPr>
          <w:rFonts w:ascii="Calibri" w:hAnsi="Calibri"/>
          <w:sz w:val="24"/>
          <w:szCs w:val="24"/>
        </w:rPr>
        <w:t>Interview/Counseling r</w:t>
      </w:r>
      <w:r w:rsidRPr="00EE3088">
        <w:rPr>
          <w:rFonts w:ascii="Calibri" w:hAnsi="Calibri"/>
          <w:sz w:val="24"/>
          <w:szCs w:val="24"/>
        </w:rPr>
        <w:t>ooms/</w:t>
      </w:r>
      <w:r w:rsidR="00967265" w:rsidRPr="00EE3088">
        <w:rPr>
          <w:rFonts w:ascii="Calibri" w:hAnsi="Calibri"/>
          <w:sz w:val="24"/>
          <w:szCs w:val="24"/>
        </w:rPr>
        <w:t xml:space="preserve">Patient </w:t>
      </w:r>
      <w:r w:rsidRPr="00EE3088">
        <w:rPr>
          <w:rFonts w:ascii="Calibri" w:hAnsi="Calibri"/>
          <w:sz w:val="24"/>
          <w:szCs w:val="24"/>
        </w:rPr>
        <w:t>rooms/Triage areas</w:t>
      </w:r>
      <w:r w:rsidR="00BD2461" w:rsidRPr="00EE3088">
        <w:rPr>
          <w:rFonts w:ascii="Calibri" w:hAnsi="Calibri"/>
          <w:sz w:val="24"/>
          <w:szCs w:val="24"/>
        </w:rPr>
        <w:t xml:space="preserve"> </w:t>
      </w:r>
    </w:p>
    <w:p w14:paraId="31ABAB5F" w14:textId="77777777" w:rsidR="00BD2461" w:rsidRPr="00EE3088" w:rsidRDefault="00BD2461" w:rsidP="00F84889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EE3088">
        <w:rPr>
          <w:rFonts w:ascii="Calibri" w:hAnsi="Calibri"/>
          <w:sz w:val="24"/>
          <w:szCs w:val="24"/>
        </w:rPr>
        <w:t>Medication/Storage equipment rooms</w:t>
      </w:r>
      <w:r w:rsidRPr="00EE3088">
        <w:rPr>
          <w:sz w:val="24"/>
          <w:szCs w:val="24"/>
        </w:rPr>
        <w:t xml:space="preserve"> </w:t>
      </w:r>
    </w:p>
    <w:p w14:paraId="21DA3102" w14:textId="77777777" w:rsidR="00BD2461" w:rsidRPr="00EE3088" w:rsidRDefault="00BD2461" w:rsidP="00F84889">
      <w:pPr>
        <w:pStyle w:val="ListParagraph"/>
        <w:numPr>
          <w:ilvl w:val="0"/>
          <w:numId w:val="5"/>
        </w:numPr>
        <w:contextualSpacing w:val="0"/>
        <w:rPr>
          <w:rFonts w:ascii="Calibri" w:eastAsia="Arial" w:hAnsi="Calibri" w:cs="Arial"/>
          <w:sz w:val="24"/>
          <w:szCs w:val="24"/>
        </w:rPr>
      </w:pPr>
      <w:r w:rsidRPr="00EE3088">
        <w:rPr>
          <w:rFonts w:ascii="Calibri" w:eastAsia="Arial" w:hAnsi="Calibri" w:cs="Arial"/>
          <w:sz w:val="24"/>
          <w:szCs w:val="24"/>
        </w:rPr>
        <w:t xml:space="preserve">Waiting areas/Family rooms </w:t>
      </w:r>
    </w:p>
    <w:p w14:paraId="4A96EDDF" w14:textId="77777777" w:rsidR="00BD2461" w:rsidRPr="00EE3088" w:rsidRDefault="00BD2461" w:rsidP="00F84889">
      <w:pPr>
        <w:pStyle w:val="TableParagraph"/>
        <w:numPr>
          <w:ilvl w:val="0"/>
          <w:numId w:val="5"/>
        </w:numPr>
        <w:ind w:right="648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eastAsia="Times New Roman" w:hAnsi="Calibri"/>
          <w:sz w:val="24"/>
          <w:szCs w:val="24"/>
        </w:rPr>
        <w:t>Files/Records</w:t>
      </w:r>
    </w:p>
    <w:p w14:paraId="1B305D2E" w14:textId="77777777" w:rsidR="00061674" w:rsidRPr="00EE3088" w:rsidRDefault="00061674" w:rsidP="00F84889">
      <w:pPr>
        <w:pStyle w:val="TableParagraph"/>
        <w:numPr>
          <w:ilvl w:val="0"/>
          <w:numId w:val="5"/>
        </w:numPr>
        <w:ind w:right="648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hAnsi="Calibri" w:cs="Calibri"/>
          <w:sz w:val="24"/>
          <w:szCs w:val="24"/>
        </w:rPr>
        <w:t>General</w:t>
      </w:r>
    </w:p>
    <w:p w14:paraId="29736708" w14:textId="77777777" w:rsidR="002F2CC6" w:rsidRPr="00EE3088" w:rsidRDefault="002F2CC6" w:rsidP="00F84889">
      <w:pPr>
        <w:pStyle w:val="TableParagraph"/>
        <w:numPr>
          <w:ilvl w:val="0"/>
          <w:numId w:val="5"/>
        </w:numPr>
        <w:ind w:right="648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hAnsi="Calibri" w:cs="Calibri"/>
          <w:sz w:val="24"/>
          <w:szCs w:val="24"/>
        </w:rPr>
        <w:t>External</w:t>
      </w:r>
    </w:p>
    <w:p w14:paraId="4B447606" w14:textId="77777777" w:rsidR="002F2CC6" w:rsidRPr="00EE3088" w:rsidRDefault="002F2CC6" w:rsidP="00F84889">
      <w:pPr>
        <w:pStyle w:val="TableParagraph"/>
        <w:numPr>
          <w:ilvl w:val="0"/>
          <w:numId w:val="5"/>
        </w:numPr>
        <w:ind w:right="316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eastAsia="Times New Roman" w:hAnsi="Calibri"/>
          <w:sz w:val="24"/>
          <w:szCs w:val="24"/>
        </w:rPr>
        <w:t xml:space="preserve">Other Security Measures </w:t>
      </w:r>
    </w:p>
    <w:p w14:paraId="1C708F09" w14:textId="77777777" w:rsidR="00061674" w:rsidRPr="00EE3088" w:rsidRDefault="00061674" w:rsidP="00F84889">
      <w:pPr>
        <w:pStyle w:val="TableParagraph"/>
        <w:numPr>
          <w:ilvl w:val="0"/>
          <w:numId w:val="5"/>
        </w:numPr>
        <w:ind w:right="316"/>
        <w:rPr>
          <w:rFonts w:ascii="Calibri" w:eastAsia="Times New Roman" w:hAnsi="Calibri"/>
          <w:sz w:val="24"/>
          <w:szCs w:val="24"/>
        </w:rPr>
      </w:pPr>
      <w:r w:rsidRPr="00EE3088">
        <w:rPr>
          <w:rFonts w:ascii="Calibri" w:eastAsia="Times New Roman" w:hAnsi="Calibri"/>
          <w:sz w:val="24"/>
          <w:szCs w:val="24"/>
        </w:rPr>
        <w:t>Process Related</w:t>
      </w:r>
    </w:p>
    <w:p w14:paraId="252C115B" w14:textId="77777777" w:rsidR="00BD2461" w:rsidRPr="00EE3088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pacing w:val="-1"/>
          <w:w w:val="110"/>
          <w:sz w:val="24"/>
          <w:szCs w:val="24"/>
        </w:rPr>
      </w:pPr>
      <w:r w:rsidRPr="00EE3088">
        <w:rPr>
          <w:spacing w:val="-1"/>
          <w:w w:val="110"/>
          <w:sz w:val="24"/>
          <w:szCs w:val="24"/>
        </w:rPr>
        <w:t>Pharmacy</w:t>
      </w:r>
      <w:r w:rsidR="005D519F" w:rsidRPr="00EE3088">
        <w:rPr>
          <w:spacing w:val="-1"/>
          <w:w w:val="110"/>
          <w:sz w:val="24"/>
          <w:szCs w:val="24"/>
        </w:rPr>
        <w:tab/>
      </w:r>
      <w:r w:rsidR="005D519F" w:rsidRPr="00EE3088">
        <w:rPr>
          <w:spacing w:val="-1"/>
          <w:w w:val="110"/>
          <w:sz w:val="24"/>
          <w:szCs w:val="24"/>
        </w:rPr>
        <w:tab/>
      </w:r>
      <w:r w:rsidR="00D22F08" w:rsidRPr="00EE3088">
        <w:rPr>
          <w:spacing w:val="-1"/>
          <w:w w:val="110"/>
          <w:sz w:val="24"/>
          <w:szCs w:val="24"/>
        </w:rPr>
        <w:tab/>
      </w:r>
      <w:r w:rsidR="005D519F" w:rsidRPr="00EE3088">
        <w:rPr>
          <w:rFonts w:ascii="Calibri" w:hAnsi="Calibri" w:cs="Times New Roman"/>
          <w:sz w:val="24"/>
          <w:szCs w:val="24"/>
        </w:rPr>
        <w:t>……………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………………………………………………………………………</w:t>
      </w:r>
      <w:r w:rsidR="005D519F" w:rsidRPr="00EE3088">
        <w:rPr>
          <w:rFonts w:ascii="Calibri" w:hAnsi="Calibri" w:cs="Times New Roman"/>
          <w:sz w:val="24"/>
          <w:szCs w:val="24"/>
        </w:rPr>
        <w:t>…………</w:t>
      </w:r>
      <w:r w:rsidR="00D22F08" w:rsidRPr="00EE3088">
        <w:rPr>
          <w:rFonts w:ascii="Calibri" w:hAnsi="Calibri" w:cs="Times New Roman"/>
          <w:sz w:val="24"/>
          <w:szCs w:val="24"/>
        </w:rPr>
        <w:t xml:space="preserve">  1</w:t>
      </w:r>
      <w:r w:rsidR="002D1831" w:rsidRPr="00EE3088">
        <w:rPr>
          <w:rFonts w:ascii="Calibri" w:hAnsi="Calibri" w:cs="Times New Roman"/>
          <w:sz w:val="24"/>
          <w:szCs w:val="24"/>
        </w:rPr>
        <w:t>2</w:t>
      </w:r>
    </w:p>
    <w:p w14:paraId="26A295AB" w14:textId="77777777" w:rsidR="00BD2461" w:rsidRPr="00EE3088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E3088">
        <w:rPr>
          <w:sz w:val="24"/>
          <w:szCs w:val="24"/>
        </w:rPr>
        <w:t xml:space="preserve">Other treatment areas/offices where patients are </w:t>
      </w:r>
      <w:r w:rsidR="00782CE5" w:rsidRPr="00EE3088">
        <w:rPr>
          <w:sz w:val="24"/>
          <w:szCs w:val="24"/>
        </w:rPr>
        <w:t>interviewed etc.</w:t>
      </w:r>
      <w:r w:rsidR="005D519F" w:rsidRPr="00EE3088">
        <w:rPr>
          <w:sz w:val="24"/>
          <w:szCs w:val="24"/>
        </w:rPr>
        <w:t xml:space="preserve"> </w:t>
      </w:r>
      <w:r w:rsidRPr="00EE3088">
        <w:rPr>
          <w:sz w:val="24"/>
          <w:szCs w:val="24"/>
        </w:rPr>
        <w:t xml:space="preserve"> </w:t>
      </w:r>
      <w:r w:rsidR="00D22F08" w:rsidRPr="00EE3088">
        <w:rPr>
          <w:sz w:val="24"/>
          <w:szCs w:val="24"/>
        </w:rPr>
        <w:t>….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</w:t>
      </w:r>
      <w:r w:rsidR="00E312FB" w:rsidRPr="00EE3088">
        <w:rPr>
          <w:rFonts w:ascii="Calibri" w:hAnsi="Calibri" w:cs="Times New Roman"/>
          <w:sz w:val="24"/>
          <w:szCs w:val="24"/>
        </w:rPr>
        <w:t>….</w:t>
      </w:r>
      <w:r w:rsidR="00D22F08" w:rsidRPr="00EE3088">
        <w:rPr>
          <w:rFonts w:ascii="Calibri" w:hAnsi="Calibri" w:cs="Times New Roman"/>
          <w:sz w:val="24"/>
          <w:szCs w:val="24"/>
        </w:rPr>
        <w:t xml:space="preserve">    1</w:t>
      </w:r>
      <w:r w:rsidR="002D1831" w:rsidRPr="00EE3088">
        <w:rPr>
          <w:rFonts w:ascii="Calibri" w:hAnsi="Calibri" w:cs="Times New Roman"/>
          <w:sz w:val="24"/>
          <w:szCs w:val="24"/>
        </w:rPr>
        <w:t>2</w:t>
      </w:r>
    </w:p>
    <w:p w14:paraId="46549125" w14:textId="77777777" w:rsidR="00BD2461" w:rsidRPr="00EE3088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/>
          <w:sz w:val="24"/>
          <w:szCs w:val="24"/>
        </w:rPr>
      </w:pPr>
      <w:r w:rsidRPr="00EE3088">
        <w:rPr>
          <w:sz w:val="24"/>
          <w:szCs w:val="24"/>
        </w:rPr>
        <w:t>Other Rooms and Storage Areas</w:t>
      </w:r>
      <w:r w:rsidRPr="00EE3088">
        <w:rPr>
          <w:rFonts w:eastAsia="Times New Roman"/>
          <w:sz w:val="24"/>
          <w:szCs w:val="24"/>
        </w:rPr>
        <w:t xml:space="preserve"> </w:t>
      </w:r>
      <w:r w:rsidR="005D519F" w:rsidRPr="00EE3088">
        <w:rPr>
          <w:rFonts w:eastAsia="Times New Roman"/>
          <w:sz w:val="24"/>
          <w:szCs w:val="24"/>
        </w:rPr>
        <w:t xml:space="preserve">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</w:t>
      </w:r>
      <w:r w:rsidR="005D519F" w:rsidRPr="00EE3088">
        <w:rPr>
          <w:rFonts w:ascii="Calibri" w:hAnsi="Calibri" w:cs="Times New Roman"/>
          <w:sz w:val="24"/>
          <w:szCs w:val="24"/>
        </w:rPr>
        <w:t>…………………………</w:t>
      </w:r>
      <w:r w:rsidR="00D22F08" w:rsidRPr="00EE3088">
        <w:rPr>
          <w:rFonts w:ascii="Calibri" w:hAnsi="Calibri" w:cs="Times New Roman"/>
          <w:sz w:val="24"/>
          <w:szCs w:val="24"/>
        </w:rPr>
        <w:t>………</w:t>
      </w:r>
      <w:r w:rsidR="00E312FB" w:rsidRPr="00EE3088">
        <w:rPr>
          <w:rFonts w:ascii="Calibri" w:hAnsi="Calibri" w:cs="Times New Roman"/>
          <w:sz w:val="24"/>
          <w:szCs w:val="24"/>
        </w:rPr>
        <w:t>……</w:t>
      </w:r>
      <w:r w:rsidR="005D519F" w:rsidRPr="00EE3088">
        <w:rPr>
          <w:rFonts w:ascii="Calibri" w:hAnsi="Calibri" w:cs="Times New Roman"/>
          <w:sz w:val="24"/>
          <w:szCs w:val="24"/>
        </w:rPr>
        <w:t>…</w:t>
      </w:r>
      <w:r w:rsidR="00E312FB" w:rsidRPr="00EE3088">
        <w:rPr>
          <w:rFonts w:ascii="Calibri" w:hAnsi="Calibri" w:cs="Times New Roman"/>
          <w:sz w:val="24"/>
          <w:szCs w:val="24"/>
        </w:rPr>
        <w:t xml:space="preserve"> </w:t>
      </w:r>
      <w:r w:rsidR="00D22F08" w:rsidRPr="00EE3088">
        <w:rPr>
          <w:rFonts w:ascii="Calibri" w:hAnsi="Calibri" w:cs="Times New Roman"/>
          <w:sz w:val="24"/>
          <w:szCs w:val="24"/>
        </w:rPr>
        <w:t xml:space="preserve">   1</w:t>
      </w:r>
      <w:r w:rsidR="002D1831" w:rsidRPr="00EE3088">
        <w:rPr>
          <w:rFonts w:ascii="Calibri" w:hAnsi="Calibri" w:cs="Times New Roman"/>
          <w:sz w:val="24"/>
          <w:szCs w:val="24"/>
        </w:rPr>
        <w:t>3</w:t>
      </w:r>
    </w:p>
    <w:p w14:paraId="355111FB" w14:textId="77777777" w:rsidR="00BD2461" w:rsidRPr="00EE3088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E3088">
        <w:rPr>
          <w:rFonts w:eastAsia="Times New Roman"/>
          <w:sz w:val="24"/>
          <w:szCs w:val="24"/>
        </w:rPr>
        <w:t>Individual Offices</w:t>
      </w:r>
      <w:r w:rsidR="005D519F" w:rsidRPr="00EE3088">
        <w:rPr>
          <w:rFonts w:eastAsia="Times New Roman"/>
          <w:sz w:val="24"/>
          <w:szCs w:val="24"/>
        </w:rPr>
        <w:tab/>
      </w:r>
      <w:r w:rsidRPr="00EE3088">
        <w:rPr>
          <w:sz w:val="24"/>
          <w:szCs w:val="24"/>
        </w:rPr>
        <w:t xml:space="preserve">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……………………………………………………………</w:t>
      </w:r>
      <w:r w:rsidR="005D519F" w:rsidRPr="00EE3088">
        <w:rPr>
          <w:rFonts w:ascii="Calibri" w:hAnsi="Calibri" w:cs="Times New Roman"/>
          <w:sz w:val="24"/>
          <w:szCs w:val="24"/>
        </w:rPr>
        <w:t>……………………………</w:t>
      </w:r>
      <w:r w:rsidR="00D22F08" w:rsidRPr="00EE3088">
        <w:rPr>
          <w:rFonts w:ascii="Calibri" w:hAnsi="Calibri" w:cs="Times New Roman"/>
          <w:sz w:val="24"/>
          <w:szCs w:val="24"/>
        </w:rPr>
        <w:t>……..</w:t>
      </w:r>
      <w:r w:rsidR="005D519F" w:rsidRPr="00EE3088">
        <w:rPr>
          <w:rFonts w:ascii="Calibri" w:hAnsi="Calibri" w:cs="Times New Roman"/>
          <w:sz w:val="24"/>
          <w:szCs w:val="24"/>
        </w:rPr>
        <w:t>…</w:t>
      </w:r>
      <w:r w:rsidR="00E312FB" w:rsidRPr="00EE3088">
        <w:rPr>
          <w:rFonts w:ascii="Calibri" w:hAnsi="Calibri" w:cs="Times New Roman"/>
          <w:sz w:val="24"/>
          <w:szCs w:val="24"/>
        </w:rPr>
        <w:t>.</w:t>
      </w:r>
      <w:r w:rsidR="005D519F" w:rsidRPr="00EE3088">
        <w:rPr>
          <w:rFonts w:ascii="Calibri" w:hAnsi="Calibri" w:cs="Times New Roman"/>
          <w:sz w:val="24"/>
          <w:szCs w:val="24"/>
        </w:rPr>
        <w:t>…</w:t>
      </w:r>
      <w:r w:rsidR="00D22F08" w:rsidRPr="00EE3088">
        <w:rPr>
          <w:rFonts w:ascii="Calibri" w:hAnsi="Calibri" w:cs="Times New Roman"/>
          <w:sz w:val="24"/>
          <w:szCs w:val="24"/>
        </w:rPr>
        <w:t xml:space="preserve">    1</w:t>
      </w:r>
      <w:r w:rsidR="002D1831" w:rsidRPr="00EE3088">
        <w:rPr>
          <w:rFonts w:ascii="Calibri" w:hAnsi="Calibri" w:cs="Times New Roman"/>
          <w:sz w:val="24"/>
          <w:szCs w:val="24"/>
        </w:rPr>
        <w:t>3</w:t>
      </w:r>
    </w:p>
    <w:p w14:paraId="022BA659" w14:textId="77777777" w:rsidR="00BD2461" w:rsidRPr="00EE3088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E3088">
        <w:rPr>
          <w:rFonts w:eastAsia="Times New Roman"/>
          <w:sz w:val="24"/>
          <w:szCs w:val="24"/>
        </w:rPr>
        <w:t xml:space="preserve">Files/Records in non-patient unit </w:t>
      </w:r>
      <w:r w:rsidR="00782CE5" w:rsidRPr="00EE3088">
        <w:rPr>
          <w:rFonts w:eastAsia="Times New Roman"/>
          <w:sz w:val="24"/>
          <w:szCs w:val="24"/>
        </w:rPr>
        <w:t>areas</w:t>
      </w:r>
      <w:r w:rsidR="00782CE5" w:rsidRPr="00EE3088">
        <w:rPr>
          <w:sz w:val="24"/>
          <w:szCs w:val="24"/>
        </w:rPr>
        <w:t xml:space="preserve">.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………………………………………………………………</w:t>
      </w:r>
      <w:r w:rsidR="00D22F08" w:rsidRPr="00EE3088">
        <w:rPr>
          <w:rFonts w:ascii="Calibri" w:hAnsi="Calibri" w:cs="Times New Roman"/>
          <w:sz w:val="24"/>
          <w:szCs w:val="24"/>
        </w:rPr>
        <w:t>.</w:t>
      </w:r>
      <w:r w:rsidR="005D519F" w:rsidRPr="00EE3088">
        <w:rPr>
          <w:rFonts w:ascii="Calibri" w:hAnsi="Calibri" w:cs="Times New Roman"/>
          <w:sz w:val="24"/>
          <w:szCs w:val="24"/>
        </w:rPr>
        <w:t>…</w:t>
      </w:r>
      <w:r w:rsidR="00E312FB" w:rsidRPr="00EE3088">
        <w:rPr>
          <w:rFonts w:ascii="Calibri" w:hAnsi="Calibri" w:cs="Times New Roman"/>
          <w:sz w:val="24"/>
          <w:szCs w:val="24"/>
        </w:rPr>
        <w:t>….</w:t>
      </w:r>
      <w:r w:rsidR="00D22F08" w:rsidRPr="00EE3088">
        <w:rPr>
          <w:rFonts w:ascii="Calibri" w:hAnsi="Calibri" w:cs="Times New Roman"/>
          <w:sz w:val="24"/>
          <w:szCs w:val="24"/>
        </w:rPr>
        <w:t xml:space="preserve">    </w:t>
      </w:r>
      <w:r w:rsidR="00E312FB" w:rsidRPr="00EE3088">
        <w:rPr>
          <w:rFonts w:ascii="Calibri" w:hAnsi="Calibri" w:cs="Times New Roman"/>
          <w:sz w:val="24"/>
          <w:szCs w:val="24"/>
        </w:rPr>
        <w:t xml:space="preserve"> </w:t>
      </w:r>
      <w:r w:rsidR="00D22F08" w:rsidRPr="00EE3088">
        <w:rPr>
          <w:rFonts w:ascii="Calibri" w:hAnsi="Calibri" w:cs="Times New Roman"/>
          <w:sz w:val="24"/>
          <w:szCs w:val="24"/>
        </w:rPr>
        <w:t>1</w:t>
      </w:r>
      <w:r w:rsidR="002D1831" w:rsidRPr="00EE3088">
        <w:rPr>
          <w:rFonts w:ascii="Calibri" w:hAnsi="Calibri" w:cs="Times New Roman"/>
          <w:sz w:val="24"/>
          <w:szCs w:val="24"/>
        </w:rPr>
        <w:t>3</w:t>
      </w:r>
    </w:p>
    <w:p w14:paraId="5F9967D7" w14:textId="77777777" w:rsidR="00BD2461" w:rsidRPr="00EE3088" w:rsidRDefault="00BD2461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E3088">
        <w:rPr>
          <w:rFonts w:eastAsia="Times New Roman"/>
          <w:sz w:val="24"/>
          <w:szCs w:val="24"/>
        </w:rPr>
        <w:t>Cafeterias</w:t>
      </w:r>
      <w:r w:rsidR="005D519F" w:rsidRPr="00EE3088">
        <w:rPr>
          <w:rFonts w:eastAsia="Times New Roman"/>
          <w:sz w:val="24"/>
          <w:szCs w:val="24"/>
        </w:rPr>
        <w:tab/>
      </w:r>
      <w:r w:rsidR="005D519F" w:rsidRPr="00EE3088">
        <w:rPr>
          <w:rFonts w:eastAsia="Times New Roman"/>
          <w:sz w:val="24"/>
          <w:szCs w:val="24"/>
        </w:rPr>
        <w:tab/>
      </w:r>
      <w:r w:rsidRPr="00EE3088">
        <w:rPr>
          <w:sz w:val="24"/>
          <w:szCs w:val="24"/>
        </w:rPr>
        <w:t xml:space="preserve">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…………………………………………………………………</w:t>
      </w:r>
      <w:r w:rsidR="005D519F" w:rsidRPr="00EE3088">
        <w:rPr>
          <w:rFonts w:ascii="Calibri" w:hAnsi="Calibri" w:cs="Times New Roman"/>
          <w:sz w:val="24"/>
          <w:szCs w:val="24"/>
        </w:rPr>
        <w:t>……………………………</w:t>
      </w:r>
      <w:r w:rsidR="00D22F08" w:rsidRPr="00EE3088">
        <w:rPr>
          <w:rFonts w:ascii="Calibri" w:hAnsi="Calibri" w:cs="Times New Roman"/>
          <w:sz w:val="24"/>
          <w:szCs w:val="24"/>
        </w:rPr>
        <w:t>…</w:t>
      </w:r>
      <w:r w:rsidR="00E312FB" w:rsidRPr="00EE3088">
        <w:rPr>
          <w:rFonts w:ascii="Calibri" w:hAnsi="Calibri" w:cs="Times New Roman"/>
          <w:sz w:val="24"/>
          <w:szCs w:val="24"/>
        </w:rPr>
        <w:t>.</w:t>
      </w:r>
      <w:r w:rsidR="00D22F08" w:rsidRPr="00EE3088">
        <w:rPr>
          <w:rFonts w:ascii="Calibri" w:hAnsi="Calibri" w:cs="Times New Roman"/>
          <w:sz w:val="24"/>
          <w:szCs w:val="24"/>
        </w:rPr>
        <w:t>…..    1</w:t>
      </w:r>
      <w:r w:rsidR="002D1831" w:rsidRPr="00EE3088">
        <w:rPr>
          <w:rFonts w:ascii="Calibri" w:hAnsi="Calibri" w:cs="Times New Roman"/>
          <w:sz w:val="24"/>
          <w:szCs w:val="24"/>
        </w:rPr>
        <w:t>3</w:t>
      </w:r>
    </w:p>
    <w:p w14:paraId="1B319633" w14:textId="77777777" w:rsidR="00E45F94" w:rsidRPr="00EE3088" w:rsidRDefault="00734017" w:rsidP="00F848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 w:cs="Times New Roman"/>
          <w:sz w:val="24"/>
          <w:szCs w:val="24"/>
        </w:rPr>
      </w:pPr>
      <w:r w:rsidRPr="00EE3088">
        <w:rPr>
          <w:rFonts w:eastAsia="Times New Roman"/>
          <w:sz w:val="24"/>
          <w:szCs w:val="24"/>
        </w:rPr>
        <w:t>Other a</w:t>
      </w:r>
      <w:r w:rsidR="00BD2461" w:rsidRPr="00EE3088">
        <w:rPr>
          <w:rFonts w:eastAsia="Times New Roman"/>
          <w:sz w:val="24"/>
          <w:szCs w:val="24"/>
        </w:rPr>
        <w:t>reas as identified during the walkthrough</w:t>
      </w:r>
      <w:r w:rsidR="00BD2461" w:rsidRPr="00EE3088">
        <w:rPr>
          <w:sz w:val="24"/>
          <w:szCs w:val="24"/>
        </w:rPr>
        <w:t xml:space="preserve"> </w:t>
      </w:r>
      <w:r w:rsidR="005D519F" w:rsidRPr="00EE3088">
        <w:rPr>
          <w:sz w:val="24"/>
          <w:szCs w:val="24"/>
        </w:rPr>
        <w:t xml:space="preserve"> </w:t>
      </w:r>
      <w:r w:rsidR="00F84889" w:rsidRPr="00EE3088">
        <w:rPr>
          <w:rFonts w:ascii="Calibri" w:hAnsi="Calibri" w:cs="Times New Roman"/>
          <w:sz w:val="24"/>
          <w:szCs w:val="24"/>
        </w:rPr>
        <w:t>…………………………………………………</w:t>
      </w:r>
      <w:r w:rsidR="00E312FB" w:rsidRPr="00EE3088">
        <w:rPr>
          <w:rFonts w:ascii="Calibri" w:hAnsi="Calibri" w:cs="Times New Roman"/>
          <w:sz w:val="24"/>
          <w:szCs w:val="24"/>
        </w:rPr>
        <w:t>.</w:t>
      </w:r>
      <w:r w:rsidR="00D22F08" w:rsidRPr="00EE3088">
        <w:rPr>
          <w:rFonts w:ascii="Calibri" w:hAnsi="Calibri" w:cs="Times New Roman"/>
          <w:sz w:val="24"/>
          <w:szCs w:val="24"/>
        </w:rPr>
        <w:t xml:space="preserve">….   </w:t>
      </w:r>
      <w:r w:rsidR="00146912" w:rsidRPr="00EE3088">
        <w:rPr>
          <w:rFonts w:ascii="Calibri" w:hAnsi="Calibri" w:cs="Times New Roman"/>
          <w:sz w:val="24"/>
          <w:szCs w:val="24"/>
        </w:rPr>
        <w:t xml:space="preserve"> </w:t>
      </w:r>
      <w:r w:rsidR="00D22F08" w:rsidRPr="00EE3088">
        <w:rPr>
          <w:rFonts w:ascii="Calibri" w:hAnsi="Calibri" w:cs="Times New Roman"/>
          <w:sz w:val="24"/>
          <w:szCs w:val="24"/>
        </w:rPr>
        <w:t xml:space="preserve"> 1</w:t>
      </w:r>
      <w:r w:rsidR="002D1831" w:rsidRPr="00EE3088">
        <w:rPr>
          <w:rFonts w:ascii="Calibri" w:hAnsi="Calibri" w:cs="Times New Roman"/>
          <w:sz w:val="24"/>
          <w:szCs w:val="24"/>
        </w:rPr>
        <w:t>3</w:t>
      </w:r>
    </w:p>
    <w:bookmarkEnd w:id="0"/>
    <w:p w14:paraId="585BED01" w14:textId="77777777" w:rsidR="00CB5DFF" w:rsidRPr="00EE3088" w:rsidRDefault="00CB5DFF" w:rsidP="005230AE">
      <w:pPr>
        <w:ind w:firstLine="720"/>
        <w:rPr>
          <w:rFonts w:ascii="Calibri" w:hAnsi="Calibri" w:cs="Times New Roman"/>
          <w:sz w:val="20"/>
          <w:szCs w:val="20"/>
        </w:rPr>
        <w:sectPr w:rsidR="00CB5DFF" w:rsidRPr="00EE3088" w:rsidSect="004D7298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9A02E55" w14:textId="77777777" w:rsidR="003C4FDC" w:rsidRPr="00EE3088" w:rsidRDefault="003C4FDC" w:rsidP="003C4FDC">
      <w:pPr>
        <w:ind w:firstLine="720"/>
        <w:rPr>
          <w:rFonts w:ascii="Calibri" w:hAnsi="Calibri" w:cs="Times New Roman"/>
          <w:color w:val="FF0000"/>
          <w:sz w:val="20"/>
          <w:szCs w:val="20"/>
        </w:rPr>
      </w:pPr>
    </w:p>
    <w:tbl>
      <w:tblPr>
        <w:tblStyle w:val="TableGrid"/>
        <w:tblW w:w="108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612"/>
      </w:tblGrid>
      <w:tr w:rsidR="00C91CBA" w:rsidRPr="00EE3088" w14:paraId="211BD117" w14:textId="77777777" w:rsidTr="00D06928">
        <w:tc>
          <w:tcPr>
            <w:tcW w:w="5113" w:type="dxa"/>
            <w:shd w:val="clear" w:color="auto" w:fill="BFBFBF" w:themeFill="background1" w:themeFillShade="BF"/>
          </w:tcPr>
          <w:p w14:paraId="711E4D17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32805FDF" w14:textId="77777777" w:rsidR="00C91CBA" w:rsidRPr="00EE3088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01EAB2E0" w14:textId="77777777" w:rsidR="00C91CBA" w:rsidRPr="00EE3088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12" w:type="dxa"/>
            <w:shd w:val="clear" w:color="auto" w:fill="BFBFBF" w:themeFill="background1" w:themeFillShade="BF"/>
          </w:tcPr>
          <w:p w14:paraId="23DCEC15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6D5997A7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1D6512" w:rsidRPr="00EE3088" w14:paraId="1FCAF715" w14:textId="77777777" w:rsidTr="007F6497">
        <w:tc>
          <w:tcPr>
            <w:tcW w:w="5113" w:type="dxa"/>
            <w:shd w:val="clear" w:color="auto" w:fill="66CCFF"/>
          </w:tcPr>
          <w:p w14:paraId="433116BA" w14:textId="77777777" w:rsidR="004A17F3" w:rsidRPr="00EE3088" w:rsidRDefault="001D6512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4"/>
              </w:rPr>
            </w:pPr>
            <w:r w:rsidRPr="00EE3088">
              <w:rPr>
                <w:rFonts w:cs="Times New Roman"/>
                <w:b/>
                <w:sz w:val="24"/>
              </w:rPr>
              <w:t>EXTERIOR BUILDING AREAS</w:t>
            </w:r>
            <w:r w:rsidRPr="00EE3088">
              <w:rPr>
                <w:rFonts w:cs="Times New Roman"/>
                <w:sz w:val="24"/>
              </w:rPr>
              <w:t xml:space="preserve"> </w:t>
            </w:r>
            <w:r w:rsidR="004A17F3" w:rsidRPr="00EE3088">
              <w:rPr>
                <w:rFonts w:cs="Times New Roman"/>
                <w:sz w:val="24"/>
              </w:rPr>
              <w:t xml:space="preserve"> </w:t>
            </w:r>
          </w:p>
          <w:p w14:paraId="4D41C053" w14:textId="77777777" w:rsidR="001D6512" w:rsidRPr="00EE3088" w:rsidRDefault="001D6512" w:rsidP="009C2519">
            <w:pPr>
              <w:pStyle w:val="TableParagraph"/>
              <w:spacing w:line="276" w:lineRule="auto"/>
              <w:rPr>
                <w:rFonts w:cs="Times New Roman"/>
                <w:i/>
                <w:sz w:val="24"/>
              </w:rPr>
            </w:pPr>
            <w:r w:rsidRPr="00EE3088">
              <w:rPr>
                <w:rFonts w:cs="Times New Roman"/>
                <w:i/>
                <w:sz w:val="24"/>
              </w:rPr>
              <w:t>Note Location/Name of Building name</w:t>
            </w:r>
          </w:p>
        </w:tc>
        <w:tc>
          <w:tcPr>
            <w:tcW w:w="571" w:type="dxa"/>
            <w:shd w:val="clear" w:color="auto" w:fill="66CCFF"/>
          </w:tcPr>
          <w:p w14:paraId="6E7C196D" w14:textId="77777777" w:rsidR="001D6512" w:rsidRPr="00EE3088" w:rsidRDefault="001D6512" w:rsidP="009C2519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14:paraId="29E84C4E" w14:textId="77777777" w:rsidR="001D6512" w:rsidRPr="00EE3088" w:rsidRDefault="001D6512" w:rsidP="009C2519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  <w:tc>
          <w:tcPr>
            <w:tcW w:w="4612" w:type="dxa"/>
            <w:shd w:val="clear" w:color="auto" w:fill="66CCFF"/>
          </w:tcPr>
          <w:p w14:paraId="4FC420C8" w14:textId="77777777" w:rsidR="001D6512" w:rsidRPr="00EE3088" w:rsidRDefault="001D6512" w:rsidP="009C2519">
            <w:pPr>
              <w:pStyle w:val="TableParagraph"/>
              <w:spacing w:line="276" w:lineRule="auto"/>
              <w:ind w:left="215"/>
              <w:rPr>
                <w:b/>
                <w:color w:val="FF0000"/>
                <w:sz w:val="24"/>
                <w:szCs w:val="20"/>
              </w:rPr>
            </w:pPr>
          </w:p>
          <w:p w14:paraId="322A6755" w14:textId="77777777" w:rsidR="002839CF" w:rsidRPr="00EE3088" w:rsidRDefault="002839CF" w:rsidP="009C2519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</w:tr>
      <w:tr w:rsidR="003819BD" w:rsidRPr="00EE3088" w14:paraId="1BE68FA3" w14:textId="77777777" w:rsidTr="00D06928">
        <w:trPr>
          <w:trHeight w:val="449"/>
        </w:trPr>
        <w:tc>
          <w:tcPr>
            <w:tcW w:w="5113" w:type="dxa"/>
          </w:tcPr>
          <w:p w14:paraId="487593E1" w14:textId="77777777" w:rsidR="003819BD" w:rsidRPr="00EE3088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E3088">
              <w:rPr>
                <w:szCs w:val="20"/>
              </w:rPr>
              <w:t>The</w:t>
            </w:r>
            <w:r w:rsidRPr="00EE3088">
              <w:rPr>
                <w:rFonts w:cs="Times New Roman"/>
                <w:bCs/>
                <w:szCs w:val="20"/>
              </w:rPr>
              <w:t xml:space="preserve"> workplace is located </w:t>
            </w:r>
            <w:r w:rsidRPr="00EE3088">
              <w:rPr>
                <w:rFonts w:cs="Times New Roman"/>
                <w:bCs/>
                <w:i/>
                <w:szCs w:val="20"/>
              </w:rPr>
              <w:t xml:space="preserve">away </w:t>
            </w:r>
            <w:r w:rsidRPr="00EE3088">
              <w:rPr>
                <w:rFonts w:cs="Times New Roman"/>
                <w:bCs/>
                <w:szCs w:val="20"/>
              </w:rPr>
              <w:t>from any neighborhoods or businesses that are at risk of violent crimes (bars, banks, liquor store, vacant lots etc.) or have experienced violence</w:t>
            </w:r>
            <w:r w:rsidRPr="00EE3088">
              <w:rPr>
                <w:szCs w:val="20"/>
              </w:rPr>
              <w:t xml:space="preserve"> or crime</w:t>
            </w:r>
          </w:p>
        </w:tc>
        <w:tc>
          <w:tcPr>
            <w:tcW w:w="571" w:type="dxa"/>
          </w:tcPr>
          <w:p w14:paraId="61B701DE" w14:textId="77777777" w:rsidR="003819BD" w:rsidRPr="00EE3088" w:rsidRDefault="003819BD" w:rsidP="003819BD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4CF8767" w14:textId="77777777" w:rsidR="003819BD" w:rsidRPr="00EE3088" w:rsidRDefault="003819BD" w:rsidP="003819BD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688A4784" w14:textId="77777777" w:rsidR="003819BD" w:rsidRPr="00EE3088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EE3088" w14:paraId="44DA1C37" w14:textId="77777777" w:rsidTr="00D06928">
        <w:tc>
          <w:tcPr>
            <w:tcW w:w="5113" w:type="dxa"/>
          </w:tcPr>
          <w:p w14:paraId="77211D47" w14:textId="77777777" w:rsidR="003819BD" w:rsidRPr="00EE3088" w:rsidRDefault="003819BD" w:rsidP="002B7CF1">
            <w:pPr>
              <w:pStyle w:val="TableParagraph"/>
              <w:numPr>
                <w:ilvl w:val="0"/>
                <w:numId w:val="7"/>
              </w:numPr>
              <w:ind w:right="509"/>
              <w:rPr>
                <w:rFonts w:eastAsia="Calibri" w:cs="Calibri"/>
                <w:color w:val="FF0000"/>
                <w:szCs w:val="20"/>
              </w:rPr>
            </w:pPr>
            <w:r w:rsidRPr="00EE3088">
              <w:rPr>
                <w:szCs w:val="20"/>
              </w:rPr>
              <w:t xml:space="preserve">Violent, criminal, intoxicated or drugged persons have </w:t>
            </w:r>
            <w:r w:rsidRPr="00EE3088">
              <w:rPr>
                <w:i/>
                <w:szCs w:val="20"/>
              </w:rPr>
              <w:t xml:space="preserve">not </w:t>
            </w:r>
            <w:r w:rsidRPr="00EE3088">
              <w:rPr>
                <w:szCs w:val="20"/>
              </w:rPr>
              <w:t>visited the building/facility accidentally</w:t>
            </w:r>
          </w:p>
        </w:tc>
        <w:tc>
          <w:tcPr>
            <w:tcW w:w="571" w:type="dxa"/>
          </w:tcPr>
          <w:p w14:paraId="4C6D2E6B" w14:textId="77777777" w:rsidR="003819BD" w:rsidRPr="00EE3088" w:rsidRDefault="003819BD" w:rsidP="003819BD">
            <w:pPr>
              <w:pStyle w:val="TableParagraph"/>
              <w:ind w:left="72" w:right="509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39AA201" w14:textId="77777777" w:rsidR="003819BD" w:rsidRPr="00EE3088" w:rsidRDefault="003819BD" w:rsidP="003819BD">
            <w:pPr>
              <w:pStyle w:val="TableParagraph"/>
              <w:ind w:left="72" w:right="509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E45BFC1" w14:textId="77777777" w:rsidR="003819BD" w:rsidRPr="00EE3088" w:rsidRDefault="003819BD" w:rsidP="00937A28">
            <w:pPr>
              <w:pStyle w:val="TableParagraph"/>
              <w:ind w:left="360" w:right="509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3819BD" w:rsidRPr="00EE3088" w14:paraId="759D0AB0" w14:textId="77777777" w:rsidTr="00D06928">
        <w:tc>
          <w:tcPr>
            <w:tcW w:w="5113" w:type="dxa"/>
          </w:tcPr>
          <w:p w14:paraId="7E79404B" w14:textId="77777777" w:rsidR="003819BD" w:rsidRPr="00EE3088" w:rsidRDefault="003819BD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538"/>
              <w:rPr>
                <w:rFonts w:eastAsia="Calibri" w:cs="Calibri"/>
                <w:color w:val="FF0000"/>
                <w:szCs w:val="20"/>
              </w:rPr>
            </w:pPr>
            <w:r w:rsidRPr="00EE3088">
              <w:rPr>
                <w:szCs w:val="20"/>
              </w:rPr>
              <w:t>Walls or buildings are free of graffiti</w:t>
            </w:r>
          </w:p>
        </w:tc>
        <w:tc>
          <w:tcPr>
            <w:tcW w:w="571" w:type="dxa"/>
          </w:tcPr>
          <w:p w14:paraId="0CA4870B" w14:textId="77777777" w:rsidR="003819BD" w:rsidRPr="00EE3088" w:rsidRDefault="003819BD" w:rsidP="003819BD">
            <w:pPr>
              <w:pStyle w:val="TableParagraph"/>
              <w:spacing w:line="360" w:lineRule="auto"/>
              <w:ind w:left="72" w:right="53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1EDD65F9" w14:textId="77777777" w:rsidR="003819BD" w:rsidRPr="00EE3088" w:rsidRDefault="003819BD" w:rsidP="003819BD">
            <w:pPr>
              <w:pStyle w:val="TableParagraph"/>
              <w:spacing w:line="360" w:lineRule="auto"/>
              <w:ind w:left="72" w:right="53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E9DC50B" w14:textId="77777777" w:rsidR="003819BD" w:rsidRPr="00EE3088" w:rsidRDefault="003819BD" w:rsidP="00937A28">
            <w:pPr>
              <w:pStyle w:val="TableParagraph"/>
              <w:spacing w:line="360" w:lineRule="auto"/>
              <w:ind w:left="360" w:right="53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3819BD" w:rsidRPr="00EE3088" w14:paraId="2ED444CC" w14:textId="77777777" w:rsidTr="00D06928">
        <w:tc>
          <w:tcPr>
            <w:tcW w:w="5113" w:type="dxa"/>
          </w:tcPr>
          <w:p w14:paraId="24AFFE05" w14:textId="77777777" w:rsidR="003819BD" w:rsidRPr="00EE3088" w:rsidRDefault="00C91CBA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682"/>
              <w:rPr>
                <w:rFonts w:eastAsia="Calibri" w:cs="Calibri"/>
                <w:color w:val="FF0000"/>
                <w:szCs w:val="20"/>
              </w:rPr>
            </w:pPr>
            <w:r w:rsidRPr="00EE3088">
              <w:rPr>
                <w:szCs w:val="20"/>
              </w:rPr>
              <w:t>B</w:t>
            </w:r>
            <w:r w:rsidR="003819BD" w:rsidRPr="00EE3088">
              <w:rPr>
                <w:szCs w:val="20"/>
              </w:rPr>
              <w:t xml:space="preserve">uildings </w:t>
            </w:r>
            <w:r w:rsidRPr="00EE3088">
              <w:rPr>
                <w:i/>
                <w:szCs w:val="20"/>
              </w:rPr>
              <w:t>are not</w:t>
            </w:r>
            <w:r w:rsidR="003819BD" w:rsidRPr="00EE3088">
              <w:rPr>
                <w:szCs w:val="20"/>
              </w:rPr>
              <w:t xml:space="preserve"> isolated from </w:t>
            </w:r>
            <w:r w:rsidRPr="00EE3088">
              <w:rPr>
                <w:szCs w:val="20"/>
              </w:rPr>
              <w:t>each other</w:t>
            </w:r>
          </w:p>
        </w:tc>
        <w:tc>
          <w:tcPr>
            <w:tcW w:w="571" w:type="dxa"/>
          </w:tcPr>
          <w:p w14:paraId="0EB0D7DE" w14:textId="77777777" w:rsidR="003819BD" w:rsidRPr="00EE3088" w:rsidRDefault="003819BD" w:rsidP="003819BD">
            <w:pPr>
              <w:pStyle w:val="TableParagraph"/>
              <w:ind w:left="72" w:right="682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31560F27" w14:textId="77777777" w:rsidR="003819BD" w:rsidRPr="00EE3088" w:rsidRDefault="003819BD" w:rsidP="003819BD">
            <w:pPr>
              <w:pStyle w:val="TableParagraph"/>
              <w:ind w:left="72" w:right="682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  <w:tc>
          <w:tcPr>
            <w:tcW w:w="4612" w:type="dxa"/>
          </w:tcPr>
          <w:p w14:paraId="4D902B27" w14:textId="77777777" w:rsidR="003819BD" w:rsidRPr="00EE3088" w:rsidRDefault="003819BD" w:rsidP="00937A28">
            <w:pPr>
              <w:pStyle w:val="TableParagraph"/>
              <w:ind w:left="360" w:right="682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3819BD" w:rsidRPr="00EE3088" w14:paraId="1BA7D21C" w14:textId="77777777" w:rsidTr="00D06928">
        <w:tc>
          <w:tcPr>
            <w:tcW w:w="5113" w:type="dxa"/>
          </w:tcPr>
          <w:p w14:paraId="2060007B" w14:textId="77777777" w:rsidR="003819BD" w:rsidRPr="00EE3088" w:rsidRDefault="003819BD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478"/>
              <w:rPr>
                <w:szCs w:val="20"/>
              </w:rPr>
            </w:pPr>
            <w:r w:rsidRPr="00EE3088">
              <w:rPr>
                <w:szCs w:val="20"/>
              </w:rPr>
              <w:t>Overall, the property appears well kept</w:t>
            </w:r>
          </w:p>
        </w:tc>
        <w:tc>
          <w:tcPr>
            <w:tcW w:w="571" w:type="dxa"/>
          </w:tcPr>
          <w:p w14:paraId="1DFF3545" w14:textId="77777777" w:rsidR="003819BD" w:rsidRPr="00EE3088" w:rsidRDefault="003819BD" w:rsidP="003819BD">
            <w:pPr>
              <w:pStyle w:val="TableParagraph"/>
              <w:ind w:left="360" w:right="478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2AB4F96" w14:textId="77777777" w:rsidR="003819BD" w:rsidRPr="00EE3088" w:rsidRDefault="003819BD" w:rsidP="003819BD">
            <w:pPr>
              <w:pStyle w:val="TableParagraph"/>
              <w:ind w:left="360" w:right="478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61191E2F" w14:textId="77777777" w:rsidR="003819BD" w:rsidRPr="00EE3088" w:rsidRDefault="003819BD" w:rsidP="00937A28">
            <w:pPr>
              <w:pStyle w:val="TableParagraph"/>
              <w:ind w:left="360" w:right="478"/>
              <w:rPr>
                <w:sz w:val="20"/>
                <w:szCs w:val="20"/>
              </w:rPr>
            </w:pPr>
          </w:p>
        </w:tc>
      </w:tr>
      <w:tr w:rsidR="003819BD" w:rsidRPr="00EE3088" w14:paraId="2C1BBEA8" w14:textId="77777777" w:rsidTr="00D06928">
        <w:tc>
          <w:tcPr>
            <w:tcW w:w="5113" w:type="dxa"/>
          </w:tcPr>
          <w:p w14:paraId="10343845" w14:textId="77777777" w:rsidR="003819BD" w:rsidRPr="00EE3088" w:rsidRDefault="003819BD" w:rsidP="002B7CF1">
            <w:pPr>
              <w:pStyle w:val="TableParagraph"/>
              <w:numPr>
                <w:ilvl w:val="0"/>
                <w:numId w:val="7"/>
              </w:numPr>
              <w:ind w:right="424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Entrances to the building clearly visible from the street</w:t>
            </w:r>
          </w:p>
        </w:tc>
        <w:tc>
          <w:tcPr>
            <w:tcW w:w="571" w:type="dxa"/>
          </w:tcPr>
          <w:p w14:paraId="3E5F561B" w14:textId="77777777" w:rsidR="003819BD" w:rsidRPr="00EE3088" w:rsidRDefault="003819BD" w:rsidP="003819BD">
            <w:pPr>
              <w:pStyle w:val="TableParagraph"/>
              <w:ind w:left="360" w:right="424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A7715A2" w14:textId="77777777" w:rsidR="003819BD" w:rsidRPr="00EE3088" w:rsidRDefault="003819BD" w:rsidP="003819BD">
            <w:pPr>
              <w:pStyle w:val="TableParagraph"/>
              <w:ind w:left="360" w:right="424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7585E128" w14:textId="77777777" w:rsidR="003819BD" w:rsidRPr="00EE3088" w:rsidRDefault="003819BD" w:rsidP="00937A28">
            <w:pPr>
              <w:pStyle w:val="TableParagraph"/>
              <w:ind w:left="360" w:right="424"/>
              <w:rPr>
                <w:rFonts w:cs="Calibri"/>
                <w:sz w:val="20"/>
                <w:szCs w:val="20"/>
              </w:rPr>
            </w:pPr>
          </w:p>
        </w:tc>
      </w:tr>
      <w:tr w:rsidR="003819BD" w:rsidRPr="00EE3088" w14:paraId="7B879202" w14:textId="77777777" w:rsidTr="00D06928">
        <w:tc>
          <w:tcPr>
            <w:tcW w:w="5113" w:type="dxa"/>
          </w:tcPr>
          <w:p w14:paraId="3F6E0813" w14:textId="77777777" w:rsidR="003819BD" w:rsidRPr="00EE3088" w:rsidRDefault="003819BD" w:rsidP="002B7CF1">
            <w:pPr>
              <w:pStyle w:val="TableParagraph"/>
              <w:numPr>
                <w:ilvl w:val="0"/>
                <w:numId w:val="7"/>
              </w:numPr>
              <w:ind w:right="137"/>
              <w:rPr>
                <w:rFonts w:eastAsia="Calibri" w:cs="Calibri"/>
                <w:szCs w:val="20"/>
              </w:rPr>
            </w:pPr>
            <w:r w:rsidRPr="00EE3088">
              <w:rPr>
                <w:szCs w:val="20"/>
              </w:rPr>
              <w:t>All exterior walkways visible to security personnel</w:t>
            </w:r>
          </w:p>
        </w:tc>
        <w:tc>
          <w:tcPr>
            <w:tcW w:w="571" w:type="dxa"/>
          </w:tcPr>
          <w:p w14:paraId="7B38A0F5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683D1F6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4A1AA70E" w14:textId="77777777" w:rsidR="003819BD" w:rsidRPr="00EE3088" w:rsidRDefault="003819BD" w:rsidP="00937A28">
            <w:pPr>
              <w:pStyle w:val="TableParagraph"/>
              <w:ind w:left="360" w:right="137"/>
              <w:rPr>
                <w:rFonts w:eastAsia="Calibri" w:cs="Calibri"/>
                <w:sz w:val="20"/>
                <w:szCs w:val="20"/>
              </w:rPr>
            </w:pPr>
          </w:p>
        </w:tc>
      </w:tr>
      <w:tr w:rsidR="003819BD" w:rsidRPr="00EE3088" w14:paraId="61C1F791" w14:textId="77777777" w:rsidTr="00D06928">
        <w:tc>
          <w:tcPr>
            <w:tcW w:w="5113" w:type="dxa"/>
          </w:tcPr>
          <w:p w14:paraId="1AF95356" w14:textId="77777777" w:rsidR="003819BD" w:rsidRPr="00EE3088" w:rsidRDefault="00EA2F35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E3088">
              <w:rPr>
                <w:szCs w:val="20"/>
              </w:rPr>
              <w:t>T</w:t>
            </w:r>
            <w:r w:rsidR="003819BD" w:rsidRPr="00EE3088">
              <w:rPr>
                <w:szCs w:val="20"/>
              </w:rPr>
              <w:t xml:space="preserve">here </w:t>
            </w:r>
            <w:r w:rsidRPr="00EE3088">
              <w:rPr>
                <w:szCs w:val="20"/>
              </w:rPr>
              <w:t xml:space="preserve">are </w:t>
            </w:r>
            <w:r w:rsidR="003819BD" w:rsidRPr="00EE3088">
              <w:rPr>
                <w:szCs w:val="20"/>
              </w:rPr>
              <w:t xml:space="preserve">no physical objects/structures that obstruct your view </w:t>
            </w:r>
          </w:p>
        </w:tc>
        <w:tc>
          <w:tcPr>
            <w:tcW w:w="571" w:type="dxa"/>
          </w:tcPr>
          <w:p w14:paraId="69FEC06A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D2888DC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47173E68" w14:textId="77777777" w:rsidR="003819BD" w:rsidRPr="00EE3088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EE3088" w14:paraId="79C1E8C5" w14:textId="77777777" w:rsidTr="00D06928">
        <w:tc>
          <w:tcPr>
            <w:tcW w:w="5113" w:type="dxa"/>
          </w:tcPr>
          <w:p w14:paraId="69436312" w14:textId="77777777" w:rsidR="003819BD" w:rsidRPr="00EE3088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E3088">
              <w:rPr>
                <w:szCs w:val="20"/>
              </w:rPr>
              <w:t>The area surrounding the building free of bushes or other hiding places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593C8ADF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2A864FB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1136AE1A" w14:textId="77777777" w:rsidR="003819BD" w:rsidRPr="00EE3088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EE3088" w14:paraId="0570E6FA" w14:textId="77777777" w:rsidTr="00D06928">
        <w:tc>
          <w:tcPr>
            <w:tcW w:w="5113" w:type="dxa"/>
          </w:tcPr>
          <w:p w14:paraId="1F0BCFCB" w14:textId="77777777" w:rsidR="003819BD" w:rsidRPr="00EE3088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E3088">
              <w:rPr>
                <w:szCs w:val="20"/>
              </w:rPr>
              <w:t>The exterior of the building including walkways etc., adequately lighted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32F6CE6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D717856" w14:textId="77777777" w:rsidR="003819BD" w:rsidRPr="00EE3088" w:rsidRDefault="003819BD" w:rsidP="003819BD">
            <w:pPr>
              <w:pStyle w:val="TableParagraph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352271B4" w14:textId="77777777" w:rsidR="003819BD" w:rsidRPr="00EE3088" w:rsidRDefault="003819BD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3819BD" w:rsidRPr="00EE3088" w14:paraId="22946535" w14:textId="77777777" w:rsidTr="00D06928">
        <w:tc>
          <w:tcPr>
            <w:tcW w:w="5113" w:type="dxa"/>
          </w:tcPr>
          <w:p w14:paraId="5759BD77" w14:textId="77777777" w:rsidR="003819BD" w:rsidRPr="00EE3088" w:rsidRDefault="003819BD" w:rsidP="002B7CF1">
            <w:pPr>
              <w:pStyle w:val="TableParagraph"/>
              <w:numPr>
                <w:ilvl w:val="0"/>
                <w:numId w:val="7"/>
              </w:numPr>
              <w:spacing w:line="360" w:lineRule="auto"/>
              <w:ind w:right="137"/>
              <w:rPr>
                <w:rFonts w:eastAsia="Calibri" w:cs="Calibri"/>
                <w:szCs w:val="20"/>
              </w:rPr>
            </w:pPr>
            <w:r w:rsidRPr="00EE3088">
              <w:rPr>
                <w:szCs w:val="20"/>
              </w:rPr>
              <w:t>The building entrance (s) adequately lighted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8C6645C" w14:textId="77777777" w:rsidR="003819BD" w:rsidRPr="00EE3088" w:rsidRDefault="003819BD" w:rsidP="003819BD">
            <w:pPr>
              <w:pStyle w:val="TableParagraph"/>
              <w:spacing w:line="360" w:lineRule="auto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E04E700" w14:textId="77777777" w:rsidR="003819BD" w:rsidRPr="00EE3088" w:rsidRDefault="003819BD" w:rsidP="003819BD">
            <w:pPr>
              <w:pStyle w:val="TableParagraph"/>
              <w:spacing w:line="360" w:lineRule="auto"/>
              <w:ind w:left="360" w:right="137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7D1ED312" w14:textId="77777777" w:rsidR="003819BD" w:rsidRPr="00EE3088" w:rsidRDefault="003819BD" w:rsidP="00937A28">
            <w:pPr>
              <w:pStyle w:val="TableParagraph"/>
              <w:spacing w:line="360" w:lineRule="auto"/>
              <w:ind w:left="360" w:right="137"/>
              <w:rPr>
                <w:rFonts w:eastAsia="Calibri" w:cs="Calibri"/>
                <w:sz w:val="20"/>
                <w:szCs w:val="20"/>
              </w:rPr>
            </w:pPr>
          </w:p>
        </w:tc>
      </w:tr>
      <w:tr w:rsidR="003819BD" w:rsidRPr="00EE3088" w14:paraId="54DC8E96" w14:textId="77777777" w:rsidTr="00D06928">
        <w:tc>
          <w:tcPr>
            <w:tcW w:w="5113" w:type="dxa"/>
          </w:tcPr>
          <w:p w14:paraId="31FB6BE9" w14:textId="77777777" w:rsidR="003819BD" w:rsidRPr="00EE3088" w:rsidRDefault="003819BD" w:rsidP="002B7CF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 w:rsidRPr="00EE3088">
              <w:rPr>
                <w:szCs w:val="20"/>
              </w:rPr>
              <w:t>Video surveillance provided outside the building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15679254" w14:textId="77777777" w:rsidR="003819BD" w:rsidRPr="00EE30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1655B56" w14:textId="77777777" w:rsidR="003819BD" w:rsidRPr="00EE30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686DBC45" w14:textId="77777777" w:rsidR="003819BD" w:rsidRPr="00EE3088" w:rsidRDefault="003819BD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819BD" w:rsidRPr="00EE3088" w14:paraId="652BA5B4" w14:textId="77777777" w:rsidTr="00D06928">
        <w:tc>
          <w:tcPr>
            <w:tcW w:w="5113" w:type="dxa"/>
          </w:tcPr>
          <w:p w14:paraId="2C57036F" w14:textId="77777777" w:rsidR="003819BD" w:rsidRPr="00EE3088" w:rsidRDefault="003819BD" w:rsidP="002B7CF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 w:rsidRPr="00EE3088">
              <w:rPr>
                <w:szCs w:val="20"/>
              </w:rPr>
              <w:t>Remote areas are secured during off shifts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12B853B" w14:textId="77777777" w:rsidR="003819BD" w:rsidRPr="00EE30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DA2DBFD" w14:textId="77777777" w:rsidR="003819BD" w:rsidRPr="00EE30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0BDE2B31" w14:textId="77777777" w:rsidR="003819BD" w:rsidRPr="00EE3088" w:rsidRDefault="003819BD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819BD" w:rsidRPr="00EE3088" w14:paraId="1AB8CB72" w14:textId="77777777" w:rsidTr="00D06928">
        <w:tc>
          <w:tcPr>
            <w:tcW w:w="5113" w:type="dxa"/>
          </w:tcPr>
          <w:p w14:paraId="5680DF5A" w14:textId="77777777" w:rsidR="003819BD" w:rsidRPr="00EE3088" w:rsidRDefault="003819BD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E3088">
              <w:rPr>
                <w:rFonts w:cs="Calibri"/>
                <w:szCs w:val="20"/>
              </w:rPr>
              <w:t>There are fences or other similar security measures</w:t>
            </w:r>
            <w:r w:rsidR="00C91CBA" w:rsidRPr="00EE3088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9056E4B" w14:textId="77777777" w:rsidR="003819BD" w:rsidRPr="00EE30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064EA9E" w14:textId="77777777" w:rsidR="003819BD" w:rsidRPr="00EE3088" w:rsidRDefault="003819BD" w:rsidP="003819BD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4A899227" w14:textId="77777777" w:rsidR="003819BD" w:rsidRPr="00EE3088" w:rsidRDefault="003819BD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819BD" w:rsidRPr="00EE3088" w14:paraId="504D9C09" w14:textId="77777777" w:rsidTr="00D06928">
        <w:tc>
          <w:tcPr>
            <w:tcW w:w="5113" w:type="dxa"/>
          </w:tcPr>
          <w:p w14:paraId="3E618FC2" w14:textId="77777777" w:rsidR="003819BD" w:rsidRPr="00EE3088" w:rsidRDefault="003819BD" w:rsidP="002B7CF1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 xml:space="preserve">Garbage areas, external buildings or equipment that employees use are: </w:t>
            </w:r>
          </w:p>
          <w:p w14:paraId="3FD4D9EC" w14:textId="77777777" w:rsidR="003819BD" w:rsidRPr="00EE3088" w:rsidRDefault="003819BD" w:rsidP="002B7CF1">
            <w:pPr>
              <w:pStyle w:val="TableParagraph"/>
              <w:numPr>
                <w:ilvl w:val="1"/>
                <w:numId w:val="7"/>
              </w:numPr>
              <w:tabs>
                <w:tab w:val="left" w:pos="923"/>
              </w:tabs>
              <w:rPr>
                <w:szCs w:val="20"/>
              </w:rPr>
            </w:pPr>
            <w:r w:rsidRPr="00EE3088">
              <w:rPr>
                <w:szCs w:val="20"/>
              </w:rPr>
              <w:t>In an area with good visibility</w:t>
            </w:r>
          </w:p>
          <w:p w14:paraId="63B90168" w14:textId="77777777" w:rsidR="002E515D" w:rsidRPr="00EE3088" w:rsidRDefault="003819BD" w:rsidP="002B7CF1">
            <w:pPr>
              <w:pStyle w:val="TableParagraph"/>
              <w:numPr>
                <w:ilvl w:val="1"/>
                <w:numId w:val="7"/>
              </w:numPr>
              <w:tabs>
                <w:tab w:val="left" w:pos="923"/>
              </w:tabs>
              <w:rPr>
                <w:szCs w:val="20"/>
              </w:rPr>
            </w:pPr>
            <w:r w:rsidRPr="00EE3088">
              <w:rPr>
                <w:szCs w:val="20"/>
              </w:rPr>
              <w:t xml:space="preserve">Close to the </w:t>
            </w:r>
            <w:r w:rsidR="002E515D" w:rsidRPr="00EE3088">
              <w:rPr>
                <w:szCs w:val="20"/>
              </w:rPr>
              <w:t>main building with no potential</w:t>
            </w:r>
          </w:p>
          <w:p w14:paraId="4B77E858" w14:textId="77777777" w:rsidR="003819BD" w:rsidRPr="00EE3088" w:rsidRDefault="002E515D" w:rsidP="002E515D">
            <w:pPr>
              <w:pStyle w:val="TableParagraph"/>
              <w:tabs>
                <w:tab w:val="left" w:pos="923"/>
              </w:tabs>
              <w:ind w:left="720"/>
              <w:rPr>
                <w:szCs w:val="20"/>
              </w:rPr>
            </w:pPr>
            <w:r w:rsidRPr="00EE3088">
              <w:rPr>
                <w:szCs w:val="20"/>
              </w:rPr>
              <w:t xml:space="preserve">     </w:t>
            </w:r>
            <w:r w:rsidR="003819BD" w:rsidRPr="00EE3088">
              <w:rPr>
                <w:szCs w:val="20"/>
              </w:rPr>
              <w:t>hiding places</w:t>
            </w:r>
          </w:p>
        </w:tc>
        <w:tc>
          <w:tcPr>
            <w:tcW w:w="571" w:type="dxa"/>
          </w:tcPr>
          <w:p w14:paraId="52195195" w14:textId="77777777" w:rsidR="003819BD" w:rsidRPr="00EE3088" w:rsidRDefault="003819BD" w:rsidP="003819B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05BA443" w14:textId="77777777" w:rsidR="003819BD" w:rsidRPr="00EE3088" w:rsidRDefault="003819BD" w:rsidP="003819B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46B95DBB" w14:textId="77777777" w:rsidR="003819BD" w:rsidRPr="00EE3088" w:rsidRDefault="003819BD" w:rsidP="00937A28">
            <w:pPr>
              <w:pStyle w:val="TableParagraph"/>
              <w:tabs>
                <w:tab w:val="left" w:pos="923"/>
              </w:tabs>
              <w:ind w:left="1080"/>
              <w:rPr>
                <w:sz w:val="20"/>
                <w:szCs w:val="20"/>
              </w:rPr>
            </w:pPr>
          </w:p>
        </w:tc>
      </w:tr>
      <w:tr w:rsidR="00DD067A" w:rsidRPr="00EE3088" w14:paraId="25DE2E37" w14:textId="77777777" w:rsidTr="00D06928">
        <w:tc>
          <w:tcPr>
            <w:tcW w:w="5113" w:type="dxa"/>
          </w:tcPr>
          <w:p w14:paraId="4C67DB96" w14:textId="77777777" w:rsidR="00DD067A" w:rsidRPr="00EE3088" w:rsidRDefault="00DD067A" w:rsidP="00DD067A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  <w:szCs w:val="20"/>
              </w:rPr>
              <w:t>Process Related</w:t>
            </w:r>
          </w:p>
        </w:tc>
        <w:tc>
          <w:tcPr>
            <w:tcW w:w="571" w:type="dxa"/>
          </w:tcPr>
          <w:p w14:paraId="475FECEC" w14:textId="77777777" w:rsidR="00DD067A" w:rsidRPr="00EE3088" w:rsidRDefault="00DD067A" w:rsidP="00DD067A">
            <w:pPr>
              <w:ind w:left="360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4610F4FF" w14:textId="77777777" w:rsidR="00DD067A" w:rsidRPr="00EE3088" w:rsidRDefault="00DD067A" w:rsidP="00DD067A">
            <w:pPr>
              <w:ind w:left="360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612" w:type="dxa"/>
          </w:tcPr>
          <w:p w14:paraId="1393BD9F" w14:textId="77777777" w:rsidR="00DD067A" w:rsidRPr="00EE3088" w:rsidRDefault="00DD067A" w:rsidP="00DD067A">
            <w:pPr>
              <w:ind w:left="360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3B285B01" w14:textId="77777777" w:rsidTr="00D06928">
        <w:tc>
          <w:tcPr>
            <w:tcW w:w="5113" w:type="dxa"/>
          </w:tcPr>
          <w:p w14:paraId="579FC953" w14:textId="77777777" w:rsidR="00937A28" w:rsidRPr="00EE3088" w:rsidRDefault="00937A28" w:rsidP="002B7CF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E3088">
              <w:rPr>
                <w:szCs w:val="20"/>
              </w:rPr>
              <w:t>Workers feel safe walking to and from the workplace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7FB4AB9" w14:textId="77777777" w:rsidR="00937A28" w:rsidRPr="00EE308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E6E5F50" w14:textId="77777777" w:rsidR="00937A28" w:rsidRPr="00EE308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1B4B848A" w14:textId="77777777" w:rsidR="00937A28" w:rsidRPr="00EE308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EE3088" w14:paraId="695C97B0" w14:textId="77777777" w:rsidTr="00D06928">
        <w:tc>
          <w:tcPr>
            <w:tcW w:w="5113" w:type="dxa"/>
          </w:tcPr>
          <w:p w14:paraId="16380A09" w14:textId="77777777" w:rsidR="00937A28" w:rsidRPr="00EE3088" w:rsidRDefault="00937A28" w:rsidP="002B7CF1">
            <w:pPr>
              <w:pStyle w:val="ListParagraph"/>
              <w:numPr>
                <w:ilvl w:val="0"/>
                <w:numId w:val="7"/>
              </w:numPr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Security personnel are provided outside the building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7EE5B87C" w14:textId="77777777" w:rsidR="00937A28" w:rsidRPr="00EE3088" w:rsidRDefault="00937A28" w:rsidP="00937A28">
            <w:pPr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DE3563F" w14:textId="77777777" w:rsidR="00937A28" w:rsidRPr="00EE3088" w:rsidRDefault="00937A28" w:rsidP="00937A28">
            <w:pPr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4612" w:type="dxa"/>
          </w:tcPr>
          <w:p w14:paraId="257089A0" w14:textId="77777777" w:rsidR="00937A28" w:rsidRPr="00EE3088" w:rsidRDefault="00937A28" w:rsidP="00937A28">
            <w:pPr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48828443" w14:textId="77777777" w:rsidTr="00D06928">
        <w:trPr>
          <w:trHeight w:val="584"/>
        </w:trPr>
        <w:tc>
          <w:tcPr>
            <w:tcW w:w="5113" w:type="dxa"/>
          </w:tcPr>
          <w:p w14:paraId="20342F9A" w14:textId="77777777" w:rsidR="00937A28" w:rsidRPr="00EE3088" w:rsidRDefault="00937A28" w:rsidP="00EA2F35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  <w:rPr>
                <w:szCs w:val="20"/>
              </w:rPr>
            </w:pPr>
            <w:r w:rsidRPr="00EE3088">
              <w:rPr>
                <w:szCs w:val="20"/>
              </w:rPr>
              <w:t>A buddy escort system is required to remote areas during off shifts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0D12F9AB" w14:textId="77777777" w:rsidR="00937A28" w:rsidRPr="00EE3088" w:rsidRDefault="00937A28" w:rsidP="00EA2F35">
            <w:pPr>
              <w:pStyle w:val="TableParagraph"/>
              <w:tabs>
                <w:tab w:val="left" w:pos="92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C00DCFB" w14:textId="77777777" w:rsidR="00937A28" w:rsidRPr="00EE3088" w:rsidRDefault="00937A28" w:rsidP="00EA2F35">
            <w:pPr>
              <w:pStyle w:val="TableParagraph"/>
              <w:tabs>
                <w:tab w:val="left" w:pos="923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14:paraId="382A4414" w14:textId="77777777" w:rsidR="00937A28" w:rsidRPr="00EE3088" w:rsidRDefault="00937A28" w:rsidP="00EA2F35">
            <w:pPr>
              <w:pStyle w:val="TableParagraph"/>
              <w:tabs>
                <w:tab w:val="left" w:pos="923"/>
              </w:tabs>
              <w:ind w:left="360"/>
              <w:rPr>
                <w:sz w:val="20"/>
                <w:szCs w:val="20"/>
              </w:rPr>
            </w:pPr>
          </w:p>
        </w:tc>
      </w:tr>
    </w:tbl>
    <w:p w14:paraId="5218E5BD" w14:textId="77777777" w:rsidR="00A51AFB" w:rsidRPr="00EE3088" w:rsidRDefault="00A51AFB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EE3088" w14:paraId="5D7760B1" w14:textId="77777777" w:rsidTr="00C91CBA">
        <w:tc>
          <w:tcPr>
            <w:tcW w:w="5113" w:type="dxa"/>
            <w:shd w:val="clear" w:color="auto" w:fill="BFBFBF" w:themeFill="background1" w:themeFillShade="BF"/>
          </w:tcPr>
          <w:p w14:paraId="203276FA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4B0B1D33" w14:textId="77777777" w:rsidR="00C91CBA" w:rsidRPr="00EE3088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046C1934" w14:textId="77777777" w:rsidR="00C91CBA" w:rsidRPr="00EE3088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420F940A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6AAF2DA7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591775" w:rsidRPr="00EE3088" w14:paraId="3EC99A22" w14:textId="77777777" w:rsidTr="007F6497">
        <w:tc>
          <w:tcPr>
            <w:tcW w:w="5113" w:type="dxa"/>
            <w:shd w:val="clear" w:color="auto" w:fill="66CCFF"/>
          </w:tcPr>
          <w:p w14:paraId="47C55E43" w14:textId="77777777" w:rsidR="00591775" w:rsidRPr="00EE3088" w:rsidRDefault="00591775" w:rsidP="002B7CF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 w:rsidRPr="00EE3088">
              <w:rPr>
                <w:b/>
                <w:sz w:val="24"/>
              </w:rPr>
              <w:t xml:space="preserve">PARKING AREAS </w:t>
            </w:r>
          </w:p>
          <w:p w14:paraId="79BE02C2" w14:textId="77777777" w:rsidR="00591775" w:rsidRPr="00EE3088" w:rsidRDefault="00591775" w:rsidP="00591775">
            <w:pPr>
              <w:spacing w:line="276" w:lineRule="auto"/>
              <w:rPr>
                <w:i/>
                <w:sz w:val="24"/>
              </w:rPr>
            </w:pPr>
            <w:r w:rsidRPr="00EE3088">
              <w:rPr>
                <w:i/>
                <w:sz w:val="24"/>
              </w:rPr>
              <w:t>Indicate location and type of lot e.g. staff vs. patient/visitor parking</w:t>
            </w:r>
          </w:p>
        </w:tc>
        <w:tc>
          <w:tcPr>
            <w:tcW w:w="571" w:type="dxa"/>
            <w:shd w:val="clear" w:color="auto" w:fill="66CCFF"/>
          </w:tcPr>
          <w:p w14:paraId="097CC531" w14:textId="77777777" w:rsidR="00591775" w:rsidRPr="00EE3088" w:rsidRDefault="00591775" w:rsidP="00591775">
            <w:pPr>
              <w:spacing w:line="276" w:lineRule="auto"/>
              <w:rPr>
                <w:b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14:paraId="12A58DE5" w14:textId="77777777" w:rsidR="00591775" w:rsidRPr="00EE3088" w:rsidRDefault="00591775" w:rsidP="00591775">
            <w:pPr>
              <w:spacing w:line="276" w:lineRule="auto"/>
              <w:rPr>
                <w:b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14:paraId="74413A4B" w14:textId="77777777" w:rsidR="00591775" w:rsidRPr="00EE3088" w:rsidRDefault="00591775" w:rsidP="00591775">
            <w:pPr>
              <w:pStyle w:val="TableParagraph"/>
              <w:spacing w:line="276" w:lineRule="auto"/>
              <w:ind w:left="215"/>
              <w:rPr>
                <w:b/>
                <w:color w:val="FF0000"/>
                <w:sz w:val="24"/>
                <w:szCs w:val="20"/>
              </w:rPr>
            </w:pPr>
          </w:p>
          <w:p w14:paraId="0566409E" w14:textId="77777777" w:rsidR="00591775" w:rsidRPr="00EE3088" w:rsidRDefault="00591775" w:rsidP="00591775">
            <w:pPr>
              <w:pStyle w:val="TableParagraph"/>
              <w:spacing w:line="276" w:lineRule="auto"/>
              <w:ind w:left="215"/>
              <w:rPr>
                <w:b/>
                <w:sz w:val="24"/>
                <w:szCs w:val="20"/>
              </w:rPr>
            </w:pPr>
          </w:p>
        </w:tc>
      </w:tr>
      <w:tr w:rsidR="00937A28" w:rsidRPr="00EE3088" w14:paraId="5476DECD" w14:textId="77777777" w:rsidTr="00E04E8C">
        <w:tc>
          <w:tcPr>
            <w:tcW w:w="5113" w:type="dxa"/>
          </w:tcPr>
          <w:p w14:paraId="572ACEAF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EE3088">
              <w:t>Vehicles are protected from being stolen or vandalized on-site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0480297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5982DBB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3A1F0E5D" w14:textId="77777777" w:rsidR="00937A28" w:rsidRPr="00EE3088" w:rsidRDefault="00937A28" w:rsidP="00937A28">
            <w:pPr>
              <w:pStyle w:val="TableParagraph"/>
              <w:spacing w:line="360" w:lineRule="auto"/>
              <w:ind w:left="360" w:right="512"/>
              <w:rPr>
                <w:sz w:val="20"/>
              </w:rPr>
            </w:pPr>
          </w:p>
        </w:tc>
      </w:tr>
      <w:tr w:rsidR="00937A28" w:rsidRPr="00EE3088" w14:paraId="3A8A6FF1" w14:textId="77777777" w:rsidTr="00E04E8C">
        <w:tc>
          <w:tcPr>
            <w:tcW w:w="5113" w:type="dxa"/>
          </w:tcPr>
          <w:p w14:paraId="6F4E3038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spacing w:line="360" w:lineRule="auto"/>
              <w:ind w:right="512"/>
            </w:pPr>
            <w:r w:rsidRPr="00EE3088">
              <w:t>Entrances and exits well marked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59CB4B4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7CD27A6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6476BF01" w14:textId="77777777" w:rsidR="00937A28" w:rsidRPr="00EE3088" w:rsidRDefault="00937A28" w:rsidP="00937A28">
            <w:pPr>
              <w:pStyle w:val="TableParagraph"/>
              <w:spacing w:line="360" w:lineRule="auto"/>
              <w:ind w:left="360" w:right="512"/>
              <w:rPr>
                <w:sz w:val="20"/>
              </w:rPr>
            </w:pPr>
          </w:p>
        </w:tc>
      </w:tr>
      <w:tr w:rsidR="00937A28" w:rsidRPr="00EE3088" w14:paraId="53DAD448" w14:textId="77777777" w:rsidTr="00E04E8C">
        <w:tc>
          <w:tcPr>
            <w:tcW w:w="5113" w:type="dxa"/>
          </w:tcPr>
          <w:p w14:paraId="6BF53D93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EE3088">
              <w:t>The lot is appropriately signed with security reminders (lock car, security patrolled)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A48261E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CEB0E28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608B1CC0" w14:textId="77777777" w:rsidR="00937A28" w:rsidRPr="00EE3088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EE3088" w14:paraId="3265A4F2" w14:textId="77777777" w:rsidTr="00E04E8C">
        <w:tc>
          <w:tcPr>
            <w:tcW w:w="5113" w:type="dxa"/>
          </w:tcPr>
          <w:p w14:paraId="0D0EA287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EE3088">
              <w:t>Alarms and/or signage for emergency assistance are clearly marked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57DDCC1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88A8512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051FDCC8" w14:textId="77777777" w:rsidR="00937A28" w:rsidRPr="00EE3088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EE3088" w14:paraId="084541B3" w14:textId="77777777" w:rsidTr="00E04E8C">
        <w:tc>
          <w:tcPr>
            <w:tcW w:w="5113" w:type="dxa"/>
          </w:tcPr>
          <w:p w14:paraId="0075ABEA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EE3088">
              <w:t>The parking lot is free of blind spots and is landscaping trimmed back to prevent hiding places</w:t>
            </w:r>
          </w:p>
        </w:tc>
        <w:tc>
          <w:tcPr>
            <w:tcW w:w="571" w:type="dxa"/>
          </w:tcPr>
          <w:p w14:paraId="3D50D4DF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10356F0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82B1804" w14:textId="77777777" w:rsidR="00937A28" w:rsidRPr="00EE3088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EE3088" w14:paraId="589D2255" w14:textId="77777777" w:rsidTr="00E04E8C">
        <w:tc>
          <w:tcPr>
            <w:tcW w:w="5113" w:type="dxa"/>
          </w:tcPr>
          <w:p w14:paraId="63F6273F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</w:pPr>
            <w:r w:rsidRPr="00EE3088">
              <w:t>There is enough lighting to see clearly in the parking lot and when walking to the building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54C9711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64C58B2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09F35F56" w14:textId="77777777" w:rsidR="00937A28" w:rsidRPr="00EE3088" w:rsidRDefault="00937A28" w:rsidP="00937A28">
            <w:pPr>
              <w:pStyle w:val="TableParagraph"/>
              <w:ind w:left="360" w:right="512"/>
              <w:rPr>
                <w:sz w:val="20"/>
              </w:rPr>
            </w:pPr>
          </w:p>
        </w:tc>
      </w:tr>
      <w:tr w:rsidR="00937A28" w:rsidRPr="00EE3088" w14:paraId="7EAFF296" w14:textId="77777777" w:rsidTr="00E04E8C">
        <w:tc>
          <w:tcPr>
            <w:tcW w:w="5113" w:type="dxa"/>
          </w:tcPr>
          <w:p w14:paraId="1F3B0AA5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12"/>
              <w:rPr>
                <w:rFonts w:eastAsia="Calibri" w:cs="Calibri"/>
              </w:rPr>
            </w:pPr>
            <w:r w:rsidRPr="00EE3088">
              <w:t>There is a nearby parking lot reserved for employees only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71427C5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B468384" w14:textId="77777777" w:rsidR="00937A28" w:rsidRPr="00EE3088" w:rsidRDefault="00937A28" w:rsidP="00937A28">
            <w:pPr>
              <w:pStyle w:val="TableParagraph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7B301559" w14:textId="77777777" w:rsidR="00937A28" w:rsidRPr="00EE3088" w:rsidRDefault="00937A28" w:rsidP="00937A28">
            <w:pPr>
              <w:pStyle w:val="TableParagraph"/>
              <w:ind w:left="360" w:right="512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47BAA295" w14:textId="77777777" w:rsidTr="00E04E8C">
        <w:trPr>
          <w:trHeight w:val="116"/>
        </w:trPr>
        <w:tc>
          <w:tcPr>
            <w:tcW w:w="5113" w:type="dxa"/>
          </w:tcPr>
          <w:p w14:paraId="3EFA5D0D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1219"/>
              <w:rPr>
                <w:rFonts w:eastAsia="Calibri" w:cs="Calibri"/>
              </w:rPr>
            </w:pPr>
            <w:r w:rsidRPr="00EE3088">
              <w:t>The parking lot is attended or otherwise secured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5D09F9B" w14:textId="77777777" w:rsidR="00937A28" w:rsidRPr="00EE3088" w:rsidRDefault="00937A28" w:rsidP="00937A28">
            <w:pPr>
              <w:pStyle w:val="TableParagraph"/>
              <w:ind w:left="72" w:right="1219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F87B5A7" w14:textId="77777777" w:rsidR="00937A28" w:rsidRPr="00EE3088" w:rsidRDefault="00937A28" w:rsidP="00937A28">
            <w:pPr>
              <w:pStyle w:val="TableParagraph"/>
              <w:ind w:left="72" w:right="1219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2450B84A" w14:textId="77777777" w:rsidR="00937A28" w:rsidRPr="00EE3088" w:rsidRDefault="00937A28" w:rsidP="00937A28">
            <w:pPr>
              <w:pStyle w:val="TableParagraph"/>
              <w:ind w:left="360" w:right="1219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641A9CE5" w14:textId="77777777" w:rsidTr="00E04E8C">
        <w:tc>
          <w:tcPr>
            <w:tcW w:w="5113" w:type="dxa"/>
          </w:tcPr>
          <w:p w14:paraId="5DFC14B4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spacing w:line="360" w:lineRule="auto"/>
              <w:ind w:right="512"/>
              <w:rPr>
                <w:rFonts w:eastAsia="Calibri" w:cs="Calibri"/>
              </w:rPr>
            </w:pPr>
            <w:r w:rsidRPr="00EE3088">
              <w:t>The lot has controlled entry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AB330C8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7633802" w14:textId="77777777" w:rsidR="00937A28" w:rsidRPr="00EE3088" w:rsidRDefault="00937A28" w:rsidP="00937A28">
            <w:pPr>
              <w:pStyle w:val="TableParagraph"/>
              <w:spacing w:line="360" w:lineRule="auto"/>
              <w:ind w:left="72" w:right="512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746865E9" w14:textId="77777777" w:rsidR="00937A28" w:rsidRPr="00EE3088" w:rsidRDefault="00937A28" w:rsidP="00937A28">
            <w:pPr>
              <w:pStyle w:val="TableParagraph"/>
              <w:spacing w:line="360" w:lineRule="auto"/>
              <w:ind w:left="360" w:right="512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172818F6" w14:textId="77777777" w:rsidTr="00E04E8C">
        <w:tc>
          <w:tcPr>
            <w:tcW w:w="5113" w:type="dxa"/>
          </w:tcPr>
          <w:p w14:paraId="6C01E3C4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EE3088">
              <w:rPr>
                <w:rFonts w:cs="Calibri"/>
              </w:rPr>
              <w:t>There are fences or other similar security measures</w:t>
            </w:r>
            <w:r w:rsidR="00C91CBA" w:rsidRPr="00EE3088">
              <w:rPr>
                <w:rFonts w:cs="Calibri"/>
              </w:rPr>
              <w:t xml:space="preserve"> </w:t>
            </w:r>
          </w:p>
        </w:tc>
        <w:tc>
          <w:tcPr>
            <w:tcW w:w="571" w:type="dxa"/>
          </w:tcPr>
          <w:p w14:paraId="1F8BC998" w14:textId="77777777" w:rsidR="00937A28" w:rsidRPr="00EE3088" w:rsidRDefault="00937A28" w:rsidP="00937A28">
            <w:pPr>
              <w:pStyle w:val="TableParagraph"/>
              <w:spacing w:before="7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0C19B91" w14:textId="77777777" w:rsidR="00937A28" w:rsidRPr="00EE3088" w:rsidRDefault="00937A28" w:rsidP="00937A28">
            <w:pPr>
              <w:pStyle w:val="TableParagraph"/>
              <w:spacing w:before="7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E79F13A" w14:textId="77777777" w:rsidR="00937A28" w:rsidRPr="00EE3088" w:rsidRDefault="00937A28" w:rsidP="00937A28">
            <w:pPr>
              <w:pStyle w:val="TableParagraph"/>
              <w:spacing w:before="7" w:line="360" w:lineRule="auto"/>
              <w:ind w:left="360"/>
              <w:rPr>
                <w:rFonts w:eastAsia="Times New Roman"/>
                <w:sz w:val="20"/>
              </w:rPr>
            </w:pPr>
          </w:p>
        </w:tc>
      </w:tr>
      <w:tr w:rsidR="00937A28" w:rsidRPr="00EE3088" w14:paraId="0C454672" w14:textId="77777777" w:rsidTr="00E04E8C">
        <w:tc>
          <w:tcPr>
            <w:tcW w:w="5113" w:type="dxa"/>
          </w:tcPr>
          <w:p w14:paraId="78525581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spacing w:line="360" w:lineRule="auto"/>
              <w:ind w:right="75"/>
              <w:rPr>
                <w:rFonts w:eastAsia="Calibri" w:cs="Calibri"/>
              </w:rPr>
            </w:pPr>
            <w:r w:rsidRPr="00EE3088">
              <w:t>Company vehicles are parked on-site after hours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9A7224A" w14:textId="77777777" w:rsidR="00937A28" w:rsidRPr="00EE3088" w:rsidRDefault="00937A28" w:rsidP="00937A28">
            <w:pPr>
              <w:pStyle w:val="TableParagraph"/>
              <w:spacing w:line="360" w:lineRule="auto"/>
              <w:ind w:left="72" w:right="7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BDB1E10" w14:textId="77777777" w:rsidR="00937A28" w:rsidRPr="00EE3088" w:rsidRDefault="00937A28" w:rsidP="00937A28">
            <w:pPr>
              <w:pStyle w:val="TableParagraph"/>
              <w:spacing w:line="360" w:lineRule="auto"/>
              <w:ind w:left="72" w:right="7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01D39F5" w14:textId="77777777" w:rsidR="00937A28" w:rsidRPr="00EE3088" w:rsidRDefault="00937A28" w:rsidP="00937A28">
            <w:pPr>
              <w:pStyle w:val="TableParagraph"/>
              <w:spacing w:line="360" w:lineRule="auto"/>
              <w:ind w:left="360" w:right="75"/>
              <w:rPr>
                <w:rFonts w:eastAsia="Calibri" w:cs="Calibri"/>
                <w:sz w:val="20"/>
              </w:rPr>
            </w:pPr>
          </w:p>
        </w:tc>
      </w:tr>
      <w:tr w:rsidR="00591775" w:rsidRPr="00EE3088" w14:paraId="2CCA554D" w14:textId="77777777" w:rsidTr="00E04E8C">
        <w:tc>
          <w:tcPr>
            <w:tcW w:w="5113" w:type="dxa"/>
          </w:tcPr>
          <w:p w14:paraId="58AC401B" w14:textId="77777777" w:rsidR="00591775" w:rsidRPr="00EE3088" w:rsidRDefault="00591775" w:rsidP="00F84889">
            <w:pPr>
              <w:rPr>
                <w:b/>
                <w:i/>
                <w:color w:val="17365D" w:themeColor="text2" w:themeShade="BF"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>Process Related</w:t>
            </w:r>
          </w:p>
        </w:tc>
        <w:tc>
          <w:tcPr>
            <w:tcW w:w="571" w:type="dxa"/>
          </w:tcPr>
          <w:p w14:paraId="63242A97" w14:textId="77777777" w:rsidR="00591775" w:rsidRPr="00EE3088" w:rsidRDefault="00591775" w:rsidP="00591775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7D82DA70" w14:textId="77777777" w:rsidR="00591775" w:rsidRPr="00EE3088" w:rsidRDefault="00591775" w:rsidP="00591775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14:paraId="2002F6FF" w14:textId="77777777" w:rsidR="00591775" w:rsidRPr="00EE3088" w:rsidRDefault="00591775" w:rsidP="00591775">
            <w:pPr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089A0364" w14:textId="77777777" w:rsidTr="00E04E8C">
        <w:tc>
          <w:tcPr>
            <w:tcW w:w="5113" w:type="dxa"/>
          </w:tcPr>
          <w:p w14:paraId="69373B72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09"/>
              <w:rPr>
                <w:rFonts w:eastAsia="Calibri" w:cs="Calibri"/>
              </w:rPr>
            </w:pPr>
            <w:r w:rsidRPr="00EE3088">
              <w:t>Workers feel safe walking to and from the workplace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6F06167" w14:textId="77777777" w:rsidR="00937A28" w:rsidRPr="00EE3088" w:rsidRDefault="00937A28" w:rsidP="00937A28">
            <w:pPr>
              <w:pStyle w:val="TableParagraph"/>
              <w:ind w:left="72" w:right="509"/>
              <w:rPr>
                <w:color w:val="FF0000"/>
                <w:sz w:val="18"/>
                <w:szCs w:val="20"/>
              </w:rPr>
            </w:pPr>
          </w:p>
        </w:tc>
        <w:tc>
          <w:tcPr>
            <w:tcW w:w="571" w:type="dxa"/>
          </w:tcPr>
          <w:p w14:paraId="4ED56FDA" w14:textId="77777777" w:rsidR="00937A28" w:rsidRPr="00EE3088" w:rsidRDefault="00937A28" w:rsidP="00937A28">
            <w:pPr>
              <w:pStyle w:val="TableParagraph"/>
              <w:ind w:left="72" w:right="509"/>
              <w:rPr>
                <w:color w:val="FF0000"/>
                <w:sz w:val="18"/>
                <w:szCs w:val="20"/>
              </w:rPr>
            </w:pPr>
          </w:p>
        </w:tc>
        <w:tc>
          <w:tcPr>
            <w:tcW w:w="4995" w:type="dxa"/>
          </w:tcPr>
          <w:p w14:paraId="6D30EA50" w14:textId="77777777" w:rsidR="00937A28" w:rsidRPr="00EE3088" w:rsidRDefault="00937A28" w:rsidP="00937A28">
            <w:pPr>
              <w:pStyle w:val="TableParagraph"/>
              <w:ind w:left="360" w:right="509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4AD5458D" w14:textId="77777777" w:rsidTr="00E04E8C">
        <w:tc>
          <w:tcPr>
            <w:tcW w:w="5113" w:type="dxa"/>
          </w:tcPr>
          <w:p w14:paraId="1780BE6A" w14:textId="77777777" w:rsidR="00937A28" w:rsidRPr="00EE3088" w:rsidRDefault="00937A28" w:rsidP="00F84889">
            <w:pPr>
              <w:pStyle w:val="TableParagraph"/>
              <w:numPr>
                <w:ilvl w:val="0"/>
                <w:numId w:val="8"/>
              </w:numPr>
              <w:ind w:right="538"/>
              <w:rPr>
                <w:rFonts w:eastAsia="Calibri" w:cs="Calibri"/>
              </w:rPr>
            </w:pPr>
            <w:r w:rsidRPr="00EE3088">
              <w:t>Security escorts are available to employees walking to and from the parking lot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115ACFE" w14:textId="77777777" w:rsidR="00937A28" w:rsidRPr="00EE3088" w:rsidRDefault="00937A28" w:rsidP="00937A28">
            <w:pPr>
              <w:pStyle w:val="TableParagraph"/>
              <w:ind w:left="72" w:right="538"/>
              <w:rPr>
                <w:sz w:val="18"/>
                <w:szCs w:val="20"/>
              </w:rPr>
            </w:pPr>
          </w:p>
        </w:tc>
        <w:tc>
          <w:tcPr>
            <w:tcW w:w="571" w:type="dxa"/>
          </w:tcPr>
          <w:p w14:paraId="779A66DC" w14:textId="77777777" w:rsidR="00937A28" w:rsidRPr="00EE3088" w:rsidRDefault="00937A28" w:rsidP="00937A28">
            <w:pPr>
              <w:pStyle w:val="TableParagraph"/>
              <w:ind w:left="72" w:right="538"/>
              <w:rPr>
                <w:sz w:val="18"/>
                <w:szCs w:val="20"/>
              </w:rPr>
            </w:pPr>
          </w:p>
        </w:tc>
        <w:tc>
          <w:tcPr>
            <w:tcW w:w="4995" w:type="dxa"/>
          </w:tcPr>
          <w:p w14:paraId="7968F6E9" w14:textId="77777777" w:rsidR="00937A28" w:rsidRPr="00EE3088" w:rsidRDefault="00937A28" w:rsidP="00937A28">
            <w:pPr>
              <w:pStyle w:val="TableParagraph"/>
              <w:ind w:left="360" w:right="538"/>
              <w:rPr>
                <w:rFonts w:eastAsia="Calibri" w:cs="Calibri"/>
                <w:sz w:val="20"/>
              </w:rPr>
            </w:pPr>
          </w:p>
        </w:tc>
      </w:tr>
    </w:tbl>
    <w:p w14:paraId="72DA0444" w14:textId="77777777" w:rsidR="00A51AFB" w:rsidRPr="00EE3088" w:rsidRDefault="00A51AFB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EE3088" w14:paraId="1FC6A0B3" w14:textId="77777777" w:rsidTr="00C91CBA">
        <w:tc>
          <w:tcPr>
            <w:tcW w:w="5113" w:type="dxa"/>
            <w:shd w:val="clear" w:color="auto" w:fill="BFBFBF" w:themeFill="background1" w:themeFillShade="BF"/>
          </w:tcPr>
          <w:p w14:paraId="30E2A0EF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0144D0F6" w14:textId="77777777" w:rsidR="00C91CBA" w:rsidRPr="00EE3088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48112291" w14:textId="77777777" w:rsidR="00C91CBA" w:rsidRPr="00EE3088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5467ED2B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32025D6B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DE43EA" w:rsidRPr="00EE3088" w14:paraId="42615650" w14:textId="77777777" w:rsidTr="007F6497">
        <w:tc>
          <w:tcPr>
            <w:tcW w:w="5113" w:type="dxa"/>
            <w:shd w:val="clear" w:color="auto" w:fill="66CCFF"/>
          </w:tcPr>
          <w:p w14:paraId="220FA9CD" w14:textId="77777777" w:rsidR="00DE43EA" w:rsidRPr="00EE3088" w:rsidRDefault="00476021" w:rsidP="002B7CF1">
            <w:pPr>
              <w:pStyle w:val="Table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EE3088">
              <w:rPr>
                <w:b/>
                <w:sz w:val="24"/>
              </w:rPr>
              <w:t>Interior Building (</w:t>
            </w:r>
            <w:r w:rsidR="00DE43EA" w:rsidRPr="00EE3088">
              <w:rPr>
                <w:b/>
                <w:sz w:val="24"/>
              </w:rPr>
              <w:t>Non-Patient Care Units/Treatment Areas</w:t>
            </w:r>
            <w:r w:rsidRPr="00EE3088">
              <w:rPr>
                <w:b/>
                <w:sz w:val="24"/>
              </w:rPr>
              <w:t>)</w:t>
            </w:r>
          </w:p>
          <w:p w14:paraId="4DF1EED8" w14:textId="77777777" w:rsidR="00DE43EA" w:rsidRPr="00EE3088" w:rsidRDefault="00DE43EA" w:rsidP="002E515D">
            <w:pPr>
              <w:pStyle w:val="TableParagraph"/>
              <w:ind w:left="360"/>
              <w:rPr>
                <w:sz w:val="24"/>
              </w:rPr>
            </w:pPr>
            <w:r w:rsidRPr="00EE3088">
              <w:rPr>
                <w:i/>
                <w:sz w:val="24"/>
              </w:rPr>
              <w:t>Indicate location</w:t>
            </w:r>
          </w:p>
        </w:tc>
        <w:tc>
          <w:tcPr>
            <w:tcW w:w="571" w:type="dxa"/>
            <w:shd w:val="clear" w:color="auto" w:fill="66CCFF"/>
          </w:tcPr>
          <w:p w14:paraId="5564B859" w14:textId="77777777" w:rsidR="00DE43EA" w:rsidRPr="00EE3088" w:rsidRDefault="00DE43EA" w:rsidP="009C251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14:paraId="14010D0B" w14:textId="77777777" w:rsidR="00DE43EA" w:rsidRPr="00EE3088" w:rsidRDefault="00DE43EA" w:rsidP="009C251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14:paraId="075E2941" w14:textId="77777777" w:rsidR="00DE43EA" w:rsidRPr="00EE3088" w:rsidRDefault="00DE43EA" w:rsidP="004A5ED8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DE43EA" w:rsidRPr="00EE3088" w14:paraId="00865505" w14:textId="77777777" w:rsidTr="00CB5DFF">
        <w:tc>
          <w:tcPr>
            <w:tcW w:w="5113" w:type="dxa"/>
          </w:tcPr>
          <w:p w14:paraId="2B3921A4" w14:textId="77777777" w:rsidR="00DE43EA" w:rsidRPr="00EE3088" w:rsidRDefault="00DE43EA" w:rsidP="0027777A">
            <w:pPr>
              <w:pStyle w:val="TableParagraph"/>
              <w:spacing w:line="216" w:lineRule="exact"/>
              <w:ind w:right="493"/>
              <w:rPr>
                <w:i/>
                <w:sz w:val="24"/>
              </w:rPr>
            </w:pPr>
            <w:r w:rsidRPr="00EE3088">
              <w:rPr>
                <w:b/>
                <w:i/>
                <w:color w:val="1F497D" w:themeColor="text2"/>
                <w:sz w:val="24"/>
              </w:rPr>
              <w:t xml:space="preserve">Access Control </w:t>
            </w:r>
          </w:p>
        </w:tc>
        <w:tc>
          <w:tcPr>
            <w:tcW w:w="571" w:type="dxa"/>
          </w:tcPr>
          <w:p w14:paraId="49CC5D9B" w14:textId="77777777" w:rsidR="00DE43EA" w:rsidRPr="00EE30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402FD2A8" w14:textId="77777777" w:rsidR="00DE43EA" w:rsidRPr="00EE30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05B15E96" w14:textId="77777777" w:rsidR="00DE43EA" w:rsidRPr="00EE30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E3088" w14:paraId="67A1A36E" w14:textId="77777777" w:rsidTr="00CB5DFF">
        <w:tc>
          <w:tcPr>
            <w:tcW w:w="5113" w:type="dxa"/>
          </w:tcPr>
          <w:p w14:paraId="3C7860F5" w14:textId="77777777" w:rsidR="00937A28" w:rsidRPr="00EE3088" w:rsidRDefault="00C91CBA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276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 xml:space="preserve">The </w:t>
            </w:r>
            <w:r w:rsidR="00937A28" w:rsidRPr="00EE3088">
              <w:rPr>
                <w:szCs w:val="20"/>
              </w:rPr>
              <w:t xml:space="preserve">building </w:t>
            </w:r>
            <w:r w:rsidRPr="00EE3088">
              <w:rPr>
                <w:i/>
                <w:szCs w:val="20"/>
              </w:rPr>
              <w:t>is not</w:t>
            </w:r>
            <w:r w:rsidRPr="00EE3088">
              <w:rPr>
                <w:szCs w:val="20"/>
              </w:rPr>
              <w:t xml:space="preserve"> </w:t>
            </w:r>
            <w:r w:rsidR="00937A28" w:rsidRPr="00EE3088">
              <w:rPr>
                <w:szCs w:val="20"/>
              </w:rPr>
              <w:t>connected to other buildings through stairwells, elevators, hallways, or underground tunnels</w:t>
            </w:r>
            <w:r w:rsidRPr="00EE3088">
              <w:rPr>
                <w:szCs w:val="20"/>
              </w:rPr>
              <w:t xml:space="preserve"> </w:t>
            </w:r>
            <w:r w:rsidR="00937A28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712C5D0F" w14:textId="77777777" w:rsidR="00937A28" w:rsidRPr="00EE3088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DFB0DBF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34B379F" w14:textId="77777777" w:rsidR="00937A28" w:rsidRPr="00EE3088" w:rsidRDefault="00937A28" w:rsidP="00937A28">
            <w:pPr>
              <w:pStyle w:val="TableParagraph"/>
              <w:spacing w:line="216" w:lineRule="exact"/>
              <w:ind w:left="360" w:right="276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34F21B2E" w14:textId="77777777" w:rsidTr="00CB5DFF">
        <w:tc>
          <w:tcPr>
            <w:tcW w:w="5113" w:type="dxa"/>
          </w:tcPr>
          <w:p w14:paraId="3F07968B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If yes, there is access control to the area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1271556" w14:textId="77777777" w:rsidR="00937A28" w:rsidRPr="00EE3088" w:rsidRDefault="00937A28" w:rsidP="00937A28">
            <w:pPr>
              <w:pStyle w:val="TableParagraph"/>
              <w:spacing w:before="50" w:line="360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36A389D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D0ADDF7" w14:textId="77777777" w:rsidR="00937A28" w:rsidRPr="00EE3088" w:rsidRDefault="00937A28" w:rsidP="00937A28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02612865" w14:textId="77777777" w:rsidTr="00CB5DFF">
        <w:tc>
          <w:tcPr>
            <w:tcW w:w="5113" w:type="dxa"/>
          </w:tcPr>
          <w:p w14:paraId="4709945E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eastAsia="Times New Roman"/>
                <w:szCs w:val="20"/>
              </w:rPr>
            </w:pPr>
            <w:r w:rsidRPr="00EE3088">
              <w:rPr>
                <w:szCs w:val="20"/>
              </w:rPr>
              <w:t>Keys or key cards are used to access areas</w:t>
            </w:r>
            <w:r w:rsidR="00C91CBA" w:rsidRPr="00EE3088">
              <w:rPr>
                <w:szCs w:val="20"/>
              </w:rPr>
              <w:t xml:space="preserve"> </w:t>
            </w:r>
            <w:r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558DC020" w14:textId="77777777" w:rsidR="00937A28" w:rsidRPr="00EE3088" w:rsidRDefault="00937A28" w:rsidP="00937A28">
            <w:pPr>
              <w:pStyle w:val="TableParagraph"/>
              <w:spacing w:before="50" w:line="360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A106DA2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34AA9CF" w14:textId="77777777" w:rsidR="00937A28" w:rsidRPr="00EE3088" w:rsidRDefault="00937A28" w:rsidP="00937A28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2B35D639" w14:textId="77777777" w:rsidTr="00CB5DFF">
        <w:tc>
          <w:tcPr>
            <w:tcW w:w="5113" w:type="dxa"/>
          </w:tcPr>
          <w:p w14:paraId="64575506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280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There is a system in place to minimize the distribution of keys or key cards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0565B914" w14:textId="77777777" w:rsidR="00937A28" w:rsidRPr="00EE3088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A79DBF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FF8EA00" w14:textId="77777777" w:rsidR="00937A28" w:rsidRPr="00EE3088" w:rsidRDefault="00937A28" w:rsidP="00937A28">
            <w:pPr>
              <w:pStyle w:val="TableParagraph"/>
              <w:spacing w:line="216" w:lineRule="exact"/>
              <w:ind w:left="360" w:right="28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38D9A4F0" w14:textId="77777777" w:rsidTr="00CB5DFF">
        <w:tc>
          <w:tcPr>
            <w:tcW w:w="5113" w:type="dxa"/>
          </w:tcPr>
          <w:p w14:paraId="4B68027A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Locks are replaced if keys are lost or stolen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7033DDE1" w14:textId="77777777" w:rsidR="00937A28" w:rsidRPr="00EE3088" w:rsidRDefault="00937A28" w:rsidP="00937A28">
            <w:pPr>
              <w:pStyle w:val="TableParagraph"/>
              <w:spacing w:before="50" w:line="360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0D3FF98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00131A0" w14:textId="77777777" w:rsidR="00937A28" w:rsidRPr="00EE3088" w:rsidRDefault="00937A28" w:rsidP="00937A28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6D1937B6" w14:textId="77777777" w:rsidTr="00CB5DFF">
        <w:tc>
          <w:tcPr>
            <w:tcW w:w="5113" w:type="dxa"/>
          </w:tcPr>
          <w:p w14:paraId="10994E8D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>Access codes/gate locks are limited to staff only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64673603" w14:textId="77777777" w:rsidR="00937A28" w:rsidRPr="00EE3088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668FF32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B70AFE8" w14:textId="77777777" w:rsidR="00937A28" w:rsidRPr="00EE3088" w:rsidRDefault="00937A28" w:rsidP="00937A28">
            <w:pPr>
              <w:pStyle w:val="TableParagraph"/>
              <w:ind w:left="360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77D93CC4" w14:textId="77777777" w:rsidTr="00CB5DFF">
        <w:tc>
          <w:tcPr>
            <w:tcW w:w="5113" w:type="dxa"/>
          </w:tcPr>
          <w:p w14:paraId="7B7B388D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There is a system to alert employees to access by intruders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413567BE" w14:textId="77777777" w:rsidR="00937A28" w:rsidRPr="00EE3088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8D9BADE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3E29E22" w14:textId="77777777" w:rsidR="00937A28" w:rsidRPr="00EE3088" w:rsidRDefault="00937A28" w:rsidP="00937A28">
            <w:pPr>
              <w:pStyle w:val="TableParagraph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4E76AE5A" w14:textId="77777777" w:rsidTr="00CB5DFF">
        <w:tc>
          <w:tcPr>
            <w:tcW w:w="5113" w:type="dxa"/>
          </w:tcPr>
          <w:p w14:paraId="63FD10CE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Offices and rooms are signed in all areas so are clearly distinguished from public areas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7E7A945C" w14:textId="77777777" w:rsidR="00937A28" w:rsidRPr="00EE3088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F9A9258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7ED1CCD" w14:textId="77777777" w:rsidR="00937A28" w:rsidRPr="00EE3088" w:rsidRDefault="00937A28" w:rsidP="00937A28">
            <w:pPr>
              <w:pStyle w:val="TableParagraph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22573A00" w14:textId="77777777" w:rsidTr="00CB5DFF">
        <w:tc>
          <w:tcPr>
            <w:tcW w:w="5113" w:type="dxa"/>
          </w:tcPr>
          <w:p w14:paraId="3A0B9048" w14:textId="77777777" w:rsidR="00937A28" w:rsidRPr="00EE3088" w:rsidRDefault="00937A28" w:rsidP="00F8488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00"/>
              </w:tabs>
              <w:rPr>
                <w:szCs w:val="20"/>
              </w:rPr>
            </w:pPr>
            <w:r w:rsidRPr="00EE3088">
              <w:rPr>
                <w:szCs w:val="20"/>
              </w:rPr>
              <w:t>Windows and/or locks are in good order and are not broken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68AAEEF9" w14:textId="77777777" w:rsidR="00937A28" w:rsidRPr="00EE3088" w:rsidRDefault="00937A28" w:rsidP="00937A28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09EB7FA" w14:textId="77777777" w:rsidR="00937A28" w:rsidRPr="00EE3088" w:rsidRDefault="00937A28" w:rsidP="00937A28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404AC6A" w14:textId="77777777" w:rsidR="00937A28" w:rsidRPr="00EE3088" w:rsidRDefault="00937A28" w:rsidP="00937A28">
            <w:pPr>
              <w:widowControl w:val="0"/>
              <w:tabs>
                <w:tab w:val="left" w:pos="800"/>
              </w:tabs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591775" w:rsidRPr="00EE3088" w14:paraId="49E7D2BE" w14:textId="77777777" w:rsidTr="00CB5DFF">
        <w:tc>
          <w:tcPr>
            <w:tcW w:w="5113" w:type="dxa"/>
          </w:tcPr>
          <w:p w14:paraId="0758C8A0" w14:textId="77777777" w:rsidR="00591775" w:rsidRPr="00EE3088" w:rsidRDefault="00591775" w:rsidP="00F84889">
            <w:pPr>
              <w:pStyle w:val="TableParagraph"/>
              <w:rPr>
                <w:b/>
                <w:i/>
                <w:color w:val="17365D" w:themeColor="text2" w:themeShade="BF"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>Stairwells and Exits</w:t>
            </w:r>
          </w:p>
        </w:tc>
        <w:tc>
          <w:tcPr>
            <w:tcW w:w="571" w:type="dxa"/>
          </w:tcPr>
          <w:p w14:paraId="7415658F" w14:textId="77777777" w:rsidR="00591775" w:rsidRPr="00EE3088" w:rsidRDefault="00591775" w:rsidP="00591775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73E60B11" w14:textId="77777777" w:rsidR="00591775" w:rsidRPr="00EE3088" w:rsidRDefault="00591775" w:rsidP="00591775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5B438F93" w14:textId="77777777" w:rsidR="00591775" w:rsidRPr="00EE3088" w:rsidRDefault="00591775" w:rsidP="00591775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E3088" w14:paraId="60FFC059" w14:textId="77777777" w:rsidTr="00CB5DFF">
        <w:tc>
          <w:tcPr>
            <w:tcW w:w="5113" w:type="dxa"/>
          </w:tcPr>
          <w:p w14:paraId="5D8CA2C8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397"/>
            </w:pPr>
            <w:r w:rsidRPr="00EE3088">
              <w:t>Stairwells and exits are clearly marked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74DB1BD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AA88CC1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F2CB3F0" w14:textId="77777777" w:rsidR="00937A28" w:rsidRPr="00EE3088" w:rsidRDefault="00937A28" w:rsidP="00937A28">
            <w:pPr>
              <w:pStyle w:val="TableParagraph"/>
              <w:spacing w:line="360" w:lineRule="auto"/>
              <w:ind w:right="397"/>
              <w:rPr>
                <w:sz w:val="20"/>
              </w:rPr>
            </w:pPr>
          </w:p>
        </w:tc>
      </w:tr>
      <w:tr w:rsidR="00937A28" w:rsidRPr="00EE3088" w14:paraId="4A638120" w14:textId="77777777" w:rsidTr="00CB5DFF">
        <w:tc>
          <w:tcPr>
            <w:tcW w:w="5113" w:type="dxa"/>
          </w:tcPr>
          <w:p w14:paraId="4E82FF15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</w:pPr>
            <w:r w:rsidRPr="00EE3088">
              <w:t>Stairwells and exits are well lit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2809FEC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6B83EBA9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EF4A4CF" w14:textId="77777777" w:rsidR="00937A28" w:rsidRPr="00EE3088" w:rsidRDefault="00937A28" w:rsidP="00937A28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37A28" w:rsidRPr="00EE3088" w14:paraId="29CDEFAD" w14:textId="77777777" w:rsidTr="00CB5DFF">
        <w:tc>
          <w:tcPr>
            <w:tcW w:w="5113" w:type="dxa"/>
          </w:tcPr>
          <w:p w14:paraId="665D7FFD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537"/>
              <w:rPr>
                <w:rFonts w:cs="Calibri"/>
              </w:rPr>
            </w:pPr>
            <w:r w:rsidRPr="00EE3088">
              <w:t>Lights cannot be turned off in the stairwell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C04052C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14730EB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32C693C" w14:textId="77777777" w:rsidR="00937A28" w:rsidRPr="00EE3088" w:rsidRDefault="00937A28" w:rsidP="00937A28">
            <w:pPr>
              <w:pStyle w:val="TableParagraph"/>
              <w:spacing w:line="360" w:lineRule="auto"/>
              <w:ind w:right="537"/>
              <w:rPr>
                <w:rFonts w:cs="Calibri"/>
                <w:sz w:val="20"/>
              </w:rPr>
            </w:pPr>
          </w:p>
        </w:tc>
      </w:tr>
      <w:tr w:rsidR="00937A28" w:rsidRPr="00EE3088" w14:paraId="03455519" w14:textId="77777777" w:rsidTr="00CB5DFF">
        <w:tc>
          <w:tcPr>
            <w:tcW w:w="5113" w:type="dxa"/>
          </w:tcPr>
          <w:p w14:paraId="5C708142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rPr>
                <w:szCs w:val="20"/>
              </w:rPr>
              <w:t>List areas where lighting was a concern, i.e. too dark or too bright during the inspection</w:t>
            </w:r>
          </w:p>
        </w:tc>
        <w:tc>
          <w:tcPr>
            <w:tcW w:w="571" w:type="dxa"/>
          </w:tcPr>
          <w:p w14:paraId="631BB0C5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8594FB5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55399EF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4F747910" w14:textId="77777777" w:rsidTr="00CB5DFF">
        <w:tc>
          <w:tcPr>
            <w:tcW w:w="5113" w:type="dxa"/>
          </w:tcPr>
          <w:p w14:paraId="15DE4972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rPr>
                <w:szCs w:val="20"/>
              </w:rPr>
              <w:t>Lighting is evenly spaced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0BB45816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0A3FAEB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DDDC251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119294B7" w14:textId="77777777" w:rsidTr="00CB5DFF">
        <w:tc>
          <w:tcPr>
            <w:tcW w:w="5113" w:type="dxa"/>
          </w:tcPr>
          <w:p w14:paraId="42553A45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rPr>
                <w:rFonts w:eastAsia="Calibri" w:cs="Calibri"/>
                <w:szCs w:val="20"/>
              </w:rPr>
              <w:t>All lights are working</w:t>
            </w:r>
            <w:r w:rsidR="00C91CBA" w:rsidRPr="00EE3088">
              <w:rPr>
                <w:rFonts w:eastAsia="Calibri" w:cs="Calibri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5AA952A4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CD434CC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3FA3A11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19CE19E1" w14:textId="77777777" w:rsidTr="00CB5DFF">
        <w:tc>
          <w:tcPr>
            <w:tcW w:w="5113" w:type="dxa"/>
          </w:tcPr>
          <w:p w14:paraId="3F5FF198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</w:rPr>
            </w:pPr>
            <w:r w:rsidRPr="00EE3088">
              <w:t>Stairwells and exits are controlled with locked doors that have panic bars to allow exit in an emergency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EC42823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644B157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4541C4A" w14:textId="77777777" w:rsidR="00937A28" w:rsidRPr="00EE3088" w:rsidRDefault="00937A28" w:rsidP="00937A28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EE3088" w14:paraId="5DDA3992" w14:textId="77777777" w:rsidTr="00CB5DFF">
        <w:tc>
          <w:tcPr>
            <w:tcW w:w="5113" w:type="dxa"/>
          </w:tcPr>
          <w:p w14:paraId="12C37BCC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</w:rPr>
            </w:pPr>
            <w:r w:rsidRPr="00EE3088">
              <w:t>Exit doors identify where they exit to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070F748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8CB6B82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EE838DC" w14:textId="77777777" w:rsidR="00937A28" w:rsidRPr="00EE3088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</w:rPr>
            </w:pPr>
          </w:p>
        </w:tc>
      </w:tr>
      <w:tr w:rsidR="00937A28" w:rsidRPr="00EE3088" w14:paraId="16178667" w14:textId="77777777" w:rsidTr="00CB5DFF">
        <w:tc>
          <w:tcPr>
            <w:tcW w:w="5113" w:type="dxa"/>
          </w:tcPr>
          <w:p w14:paraId="17DF7460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537"/>
            </w:pPr>
            <w:r w:rsidRPr="00EE3088">
              <w:t>There is more than one exit route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28054A6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03C52F9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547FF3C" w14:textId="77777777" w:rsidR="00937A28" w:rsidRPr="00EE3088" w:rsidRDefault="00937A28" w:rsidP="00937A28">
            <w:pPr>
              <w:pStyle w:val="TableParagraph"/>
              <w:spacing w:line="360" w:lineRule="auto"/>
              <w:ind w:right="537"/>
              <w:rPr>
                <w:sz w:val="20"/>
              </w:rPr>
            </w:pPr>
          </w:p>
        </w:tc>
      </w:tr>
      <w:tr w:rsidR="00937A28" w:rsidRPr="00EE3088" w14:paraId="33A93A38" w14:textId="77777777" w:rsidTr="00CB5DFF">
        <w:tc>
          <w:tcPr>
            <w:tcW w:w="5113" w:type="dxa"/>
          </w:tcPr>
          <w:p w14:paraId="1F8BDC96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537"/>
            </w:pPr>
            <w:r w:rsidRPr="00EE3088">
              <w:t>Exit routes restrict the ability to escape an attacker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39A1EB0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A98289E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A5B17B5" w14:textId="77777777" w:rsidR="00937A28" w:rsidRPr="00EE3088" w:rsidRDefault="00937A28" w:rsidP="00937A28">
            <w:pPr>
              <w:pStyle w:val="TableParagraph"/>
              <w:spacing w:line="216" w:lineRule="exact"/>
              <w:ind w:right="537"/>
              <w:rPr>
                <w:sz w:val="20"/>
              </w:rPr>
            </w:pPr>
          </w:p>
        </w:tc>
      </w:tr>
      <w:tr w:rsidR="00937A28" w:rsidRPr="00EE3088" w14:paraId="0439508D" w14:textId="77777777" w:rsidTr="00CB5DFF">
        <w:tc>
          <w:tcPr>
            <w:tcW w:w="5113" w:type="dxa"/>
          </w:tcPr>
          <w:p w14:paraId="7E2B4A69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537"/>
            </w:pPr>
            <w:r w:rsidRPr="00EE3088">
              <w:t>Stairwell doors lock behind people during or after regular hours of operation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DD296B4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2EC5B44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07644C6" w14:textId="77777777" w:rsidR="00937A28" w:rsidRPr="00EE3088" w:rsidRDefault="00937A28" w:rsidP="00937A28">
            <w:pPr>
              <w:pStyle w:val="TableParagraph"/>
              <w:spacing w:line="216" w:lineRule="exact"/>
              <w:ind w:right="537"/>
              <w:rPr>
                <w:sz w:val="20"/>
              </w:rPr>
            </w:pPr>
          </w:p>
        </w:tc>
      </w:tr>
      <w:tr w:rsidR="00937A28" w:rsidRPr="00EE3088" w14:paraId="15B96750" w14:textId="77777777" w:rsidTr="00CB5DFF">
        <w:trPr>
          <w:trHeight w:val="431"/>
        </w:trPr>
        <w:tc>
          <w:tcPr>
            <w:tcW w:w="5113" w:type="dxa"/>
          </w:tcPr>
          <w:p w14:paraId="25D3E500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t>Are places at the bottom of stairwells blocked off to prevent someone hiding there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D04F82E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2B1EBF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EB6CBE9" w14:textId="77777777" w:rsidR="00937A28" w:rsidRPr="00EE3088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4B1763" w:rsidRPr="00EE3088" w14:paraId="3ABF79FB" w14:textId="77777777" w:rsidTr="00CB5DFF">
        <w:tc>
          <w:tcPr>
            <w:tcW w:w="5113" w:type="dxa"/>
          </w:tcPr>
          <w:p w14:paraId="04BD2E59" w14:textId="77777777" w:rsidR="004B1763" w:rsidRPr="00EE3088" w:rsidRDefault="004B1763" w:rsidP="00F84889">
            <w:pPr>
              <w:pStyle w:val="TableParagraph"/>
              <w:spacing w:line="216" w:lineRule="exact"/>
              <w:ind w:right="493"/>
              <w:rPr>
                <w:b/>
                <w:i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 xml:space="preserve">Hallways/Corridors </w:t>
            </w:r>
          </w:p>
        </w:tc>
        <w:tc>
          <w:tcPr>
            <w:tcW w:w="571" w:type="dxa"/>
          </w:tcPr>
          <w:p w14:paraId="68A7CE57" w14:textId="77777777" w:rsidR="004B1763" w:rsidRPr="00EE3088" w:rsidRDefault="004B1763" w:rsidP="004B1763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08A3E0C9" w14:textId="77777777" w:rsidR="004B1763" w:rsidRPr="00EE3088" w:rsidRDefault="004B1763" w:rsidP="004B1763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11F33831" w14:textId="77777777" w:rsidR="004B1763" w:rsidRPr="00EE3088" w:rsidRDefault="004B1763" w:rsidP="004B1763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E3088" w14:paraId="7FBE3262" w14:textId="77777777" w:rsidTr="00CB5DFF">
        <w:tc>
          <w:tcPr>
            <w:tcW w:w="5113" w:type="dxa"/>
          </w:tcPr>
          <w:p w14:paraId="5EB76547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t>Hallways are well lit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CB53F7E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051916E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444D578" w14:textId="77777777" w:rsidR="00937A28" w:rsidRPr="00EE3088" w:rsidRDefault="00937A28" w:rsidP="00937A28">
            <w:pPr>
              <w:pStyle w:val="TableParagraph"/>
              <w:spacing w:before="50" w:line="244" w:lineRule="auto"/>
              <w:ind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394DC0D2" w14:textId="77777777" w:rsidTr="00CB5DFF">
        <w:tc>
          <w:tcPr>
            <w:tcW w:w="5113" w:type="dxa"/>
          </w:tcPr>
          <w:p w14:paraId="3E9FD8FB" w14:textId="77777777" w:rsidR="00937A28" w:rsidRPr="00EE3088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Lighting is evenly spaced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1553E6EF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ECF18D1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9F7FA64" w14:textId="77777777" w:rsidR="00937A28" w:rsidRPr="00EE3088" w:rsidRDefault="00937A28" w:rsidP="00937A28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11F308F7" w14:textId="77777777" w:rsidTr="00CB5DFF">
        <w:tc>
          <w:tcPr>
            <w:tcW w:w="5113" w:type="dxa"/>
          </w:tcPr>
          <w:p w14:paraId="76EB00BE" w14:textId="77777777" w:rsidR="00F84889" w:rsidRPr="00EE3088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eastAsia="Calibri" w:cs="Calibri"/>
                <w:szCs w:val="20"/>
              </w:rPr>
            </w:pPr>
            <w:r w:rsidRPr="00EE3088">
              <w:rPr>
                <w:rFonts w:eastAsia="Calibri" w:cs="Calibri"/>
                <w:szCs w:val="20"/>
              </w:rPr>
              <w:t>All lights are working</w:t>
            </w:r>
            <w:r w:rsidR="00C91CBA" w:rsidRPr="00EE3088">
              <w:rPr>
                <w:rFonts w:eastAsia="Calibri" w:cs="Calibri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30886BAA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C972F4C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EFE6EF2" w14:textId="77777777" w:rsidR="00937A28" w:rsidRPr="00EE3088" w:rsidRDefault="00937A28" w:rsidP="00937A28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3ABB769" w14:textId="77777777" w:rsidR="00F84889" w:rsidRPr="00EE3088" w:rsidRDefault="00F84889"/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EE3088" w14:paraId="66A8164F" w14:textId="77777777" w:rsidTr="00C91CBA">
        <w:tc>
          <w:tcPr>
            <w:tcW w:w="5113" w:type="dxa"/>
            <w:shd w:val="clear" w:color="auto" w:fill="BFBFBF" w:themeFill="background1" w:themeFillShade="BF"/>
          </w:tcPr>
          <w:p w14:paraId="5DA7FC27" w14:textId="77777777" w:rsidR="00C91CBA" w:rsidRPr="00EE3088" w:rsidRDefault="00D61658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br w:type="page"/>
            </w:r>
            <w:r w:rsidR="00C91CBA" w:rsidRPr="00EE3088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1081492D" w14:textId="77777777" w:rsidR="00C91CBA" w:rsidRPr="00EE3088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4AE0F121" w14:textId="77777777" w:rsidR="00C91CBA" w:rsidRPr="00EE3088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328F5827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4035AFDA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E0671E" w:rsidRPr="00EE3088" w14:paraId="768ECE7C" w14:textId="77777777" w:rsidTr="00F84889">
        <w:trPr>
          <w:trHeight w:val="341"/>
        </w:trPr>
        <w:tc>
          <w:tcPr>
            <w:tcW w:w="5113" w:type="dxa"/>
          </w:tcPr>
          <w:p w14:paraId="596CC5EA" w14:textId="77777777" w:rsidR="00E0671E" w:rsidRPr="00EE3088" w:rsidRDefault="00E0671E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493"/>
            </w:pPr>
            <w:r w:rsidRPr="00EE3088">
              <w:t xml:space="preserve">Hallway lights cannot be turned off </w:t>
            </w:r>
          </w:p>
        </w:tc>
        <w:tc>
          <w:tcPr>
            <w:tcW w:w="571" w:type="dxa"/>
          </w:tcPr>
          <w:p w14:paraId="3CF18D75" w14:textId="77777777" w:rsidR="00E0671E" w:rsidRPr="00EE3088" w:rsidRDefault="00E0671E" w:rsidP="006B1225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9CC871D" w14:textId="77777777" w:rsidR="00E0671E" w:rsidRPr="00EE3088" w:rsidRDefault="00E0671E" w:rsidP="006B1225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668338F" w14:textId="77777777" w:rsidR="00E0671E" w:rsidRPr="00EE3088" w:rsidRDefault="00E0671E" w:rsidP="006B1225">
            <w:pPr>
              <w:pStyle w:val="TableParagraph"/>
              <w:spacing w:line="360" w:lineRule="auto"/>
              <w:ind w:right="493"/>
              <w:rPr>
                <w:sz w:val="20"/>
              </w:rPr>
            </w:pPr>
          </w:p>
        </w:tc>
      </w:tr>
      <w:tr w:rsidR="00937A28" w:rsidRPr="00EE3088" w14:paraId="3BB952CB" w14:textId="77777777" w:rsidTr="00E04E8C">
        <w:tc>
          <w:tcPr>
            <w:tcW w:w="5113" w:type="dxa"/>
          </w:tcPr>
          <w:p w14:paraId="5F946D92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EE3088">
              <w:t xml:space="preserve">There are </w:t>
            </w:r>
            <w:r w:rsidRPr="00EE3088">
              <w:rPr>
                <w:i/>
              </w:rPr>
              <w:t>no</w:t>
            </w:r>
            <w:r w:rsidRPr="00EE3088">
              <w:t xml:space="preserve"> places such as alcoves, around corners where someone could hide and wait for staff. </w:t>
            </w:r>
            <w:r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5C3C6410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3D7947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067DDE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4D5C4142" w14:textId="77777777" w:rsidTr="00E04E8C">
        <w:tc>
          <w:tcPr>
            <w:tcW w:w="5113" w:type="dxa"/>
          </w:tcPr>
          <w:p w14:paraId="4FAA0817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EE3088">
              <w:t xml:space="preserve">You can tell what is at the other end of each walkway or corridor. </w:t>
            </w:r>
          </w:p>
        </w:tc>
        <w:tc>
          <w:tcPr>
            <w:tcW w:w="571" w:type="dxa"/>
          </w:tcPr>
          <w:p w14:paraId="49054C19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6B452A94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77F6541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4D7F2160" w14:textId="77777777" w:rsidTr="00E04E8C">
        <w:tc>
          <w:tcPr>
            <w:tcW w:w="5113" w:type="dxa"/>
          </w:tcPr>
          <w:p w14:paraId="6740683A" w14:textId="4075B343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EE3088">
              <w:t xml:space="preserve">There are security mirrors (e.g. convex mirrors) in appropriate locations </w:t>
            </w:r>
            <w:r w:rsidR="00EE3088" w:rsidRPr="00EE3088">
              <w:t>e.g.</w:t>
            </w:r>
            <w:r w:rsidRPr="00EE3088">
              <w:t xml:space="preserve"> where hallways meet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CEB5E73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C933266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6015DF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6DE1BDD3" w14:textId="77777777" w:rsidTr="00E04E8C">
        <w:tc>
          <w:tcPr>
            <w:tcW w:w="5113" w:type="dxa"/>
          </w:tcPr>
          <w:p w14:paraId="21304CBF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EE3088">
              <w:t>Chairs and furniture are secured to prevent their use as weapons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4FD124D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BB408CA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4C1E7AE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1C210BCA" w14:textId="77777777" w:rsidTr="00E04E8C">
        <w:tc>
          <w:tcPr>
            <w:tcW w:w="5113" w:type="dxa"/>
          </w:tcPr>
          <w:p w14:paraId="083C29AA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ind w:right="158"/>
              <w:rPr>
                <w:rFonts w:eastAsia="Calibri" w:cs="Calibri"/>
              </w:rPr>
            </w:pPr>
            <w:r w:rsidRPr="00EE3088">
              <w:t>An alternative, well-lit and frequently travelled route is available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717025A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8C1F4E3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3DC7929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76C4872F" w14:textId="77777777" w:rsidTr="00E04E8C">
        <w:tc>
          <w:tcPr>
            <w:tcW w:w="5113" w:type="dxa"/>
          </w:tcPr>
          <w:p w14:paraId="3ACDFB75" w14:textId="77777777" w:rsidR="00937A28" w:rsidRPr="00EE3088" w:rsidRDefault="002E515D" w:rsidP="00F84889">
            <w:pPr>
              <w:pStyle w:val="TableParagraph"/>
              <w:numPr>
                <w:ilvl w:val="0"/>
                <w:numId w:val="9"/>
              </w:numPr>
              <w:ind w:right="158"/>
            </w:pPr>
            <w:r w:rsidRPr="00EE3088">
              <w:t>It is</w:t>
            </w:r>
            <w:r w:rsidR="00937A28" w:rsidRPr="00EE3088">
              <w:t xml:space="preserve"> difficult for someone to predict staff patterns of movement</w:t>
            </w:r>
            <w:r w:rsidR="00C91CBA" w:rsidRPr="00EE3088">
              <w:t xml:space="preserve"> </w:t>
            </w:r>
            <w:r w:rsidR="00937A28" w:rsidRPr="00EE3088">
              <w:t xml:space="preserve"> </w:t>
            </w:r>
          </w:p>
          <w:p w14:paraId="0B347E64" w14:textId="77777777" w:rsidR="00937A28" w:rsidRPr="00EE3088" w:rsidRDefault="00937A28" w:rsidP="00F84889">
            <w:pPr>
              <w:pStyle w:val="TableParagraph"/>
              <w:ind w:left="360" w:right="158"/>
              <w:rPr>
                <w:rFonts w:eastAsia="Calibri" w:cs="Calibri"/>
              </w:rPr>
            </w:pPr>
            <w:r w:rsidRPr="00EE3088">
              <w:rPr>
                <w:rFonts w:ascii="Segoe UI Symbol" w:eastAsia="MS Gothic" w:hAnsi="Segoe UI Symbol" w:cs="Segoe UI Symbol"/>
              </w:rPr>
              <w:t>❑</w:t>
            </w:r>
            <w:r w:rsidRPr="00EE3088">
              <w:rPr>
                <w:rFonts w:cs="Calibri"/>
              </w:rPr>
              <w:t xml:space="preserve">Very difficult </w:t>
            </w:r>
            <w:r w:rsidRPr="00EE3088">
              <w:rPr>
                <w:rFonts w:ascii="Segoe UI Symbol" w:eastAsia="MS Gothic" w:hAnsi="Segoe UI Symbol" w:cs="Segoe UI Symbol"/>
              </w:rPr>
              <w:t>❑</w:t>
            </w:r>
            <w:r w:rsidRPr="00EE3088">
              <w:rPr>
                <w:rFonts w:eastAsia="Arial Unicode MS" w:cs="Arial Unicode MS"/>
              </w:rPr>
              <w:t xml:space="preserve"> </w:t>
            </w:r>
            <w:r w:rsidRPr="00EE3088">
              <w:rPr>
                <w:rFonts w:cs="Calibri"/>
              </w:rPr>
              <w:t xml:space="preserve">Somewhat difficult </w:t>
            </w:r>
            <w:r w:rsidRPr="00EE3088">
              <w:rPr>
                <w:rFonts w:ascii="Segoe UI Symbol" w:eastAsia="MS Gothic" w:hAnsi="Segoe UI Symbol" w:cs="Segoe UI Symbol"/>
              </w:rPr>
              <w:t>❑</w:t>
            </w:r>
            <w:r w:rsidRPr="00EE3088">
              <w:rPr>
                <w:rFonts w:eastAsia="Arial Unicode MS" w:cs="Arial Unicode MS"/>
              </w:rPr>
              <w:t xml:space="preserve">No </w:t>
            </w:r>
            <w:r w:rsidRPr="00EE3088">
              <w:rPr>
                <w:rFonts w:cs="Calibri"/>
              </w:rPr>
              <w:t>difficult at all</w:t>
            </w:r>
          </w:p>
        </w:tc>
        <w:tc>
          <w:tcPr>
            <w:tcW w:w="571" w:type="dxa"/>
          </w:tcPr>
          <w:p w14:paraId="77E16F5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E79FCA2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8DD8F05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DE43EA" w:rsidRPr="00EE3088" w14:paraId="373A1255" w14:textId="77777777" w:rsidTr="00D61658">
        <w:trPr>
          <w:trHeight w:val="116"/>
        </w:trPr>
        <w:tc>
          <w:tcPr>
            <w:tcW w:w="5113" w:type="dxa"/>
          </w:tcPr>
          <w:p w14:paraId="6C830424" w14:textId="77777777" w:rsidR="00DE43EA" w:rsidRPr="00EE3088" w:rsidRDefault="00DE43EA" w:rsidP="00F84889">
            <w:pPr>
              <w:pStyle w:val="TableParagraph"/>
              <w:spacing w:line="216" w:lineRule="exact"/>
              <w:ind w:right="493"/>
              <w:rPr>
                <w:b/>
                <w:i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>Elevators</w:t>
            </w:r>
          </w:p>
        </w:tc>
        <w:tc>
          <w:tcPr>
            <w:tcW w:w="571" w:type="dxa"/>
          </w:tcPr>
          <w:p w14:paraId="7942D2D5" w14:textId="77777777" w:rsidR="00DE43EA" w:rsidRPr="00EE30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571" w:type="dxa"/>
          </w:tcPr>
          <w:p w14:paraId="139F3C07" w14:textId="77777777" w:rsidR="00DE43EA" w:rsidRPr="00EE30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4995" w:type="dxa"/>
          </w:tcPr>
          <w:p w14:paraId="5ECE9BC1" w14:textId="77777777" w:rsidR="00DE43EA" w:rsidRPr="00EE3088" w:rsidRDefault="00DE43EA" w:rsidP="0027777A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</w:tr>
      <w:tr w:rsidR="00937A28" w:rsidRPr="00EE3088" w14:paraId="7161652B" w14:textId="77777777" w:rsidTr="00E04E8C">
        <w:tc>
          <w:tcPr>
            <w:tcW w:w="5113" w:type="dxa"/>
          </w:tcPr>
          <w:p w14:paraId="49DE0AD7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EE3088">
              <w:t>You have a full view of whether an elevator is occupied before entering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652AA47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C5B4D46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5B023FD" w14:textId="77777777" w:rsidR="00937A28" w:rsidRPr="00EE3088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</w:rPr>
            </w:pPr>
          </w:p>
        </w:tc>
      </w:tr>
      <w:tr w:rsidR="00937A28" w:rsidRPr="00EE3088" w14:paraId="2CCCF41B" w14:textId="77777777" w:rsidTr="00E04E8C">
        <w:tc>
          <w:tcPr>
            <w:tcW w:w="5113" w:type="dxa"/>
          </w:tcPr>
          <w:p w14:paraId="40730EAB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EE3088">
              <w:t>There is an emergency telephone or emergency call button in the elevator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9068D44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B6626B2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8E74EF6" w14:textId="77777777" w:rsidR="00937A28" w:rsidRPr="00EE3088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</w:rPr>
            </w:pPr>
          </w:p>
        </w:tc>
      </w:tr>
      <w:tr w:rsidR="00937A28" w:rsidRPr="00EE3088" w14:paraId="1E1B6D5D" w14:textId="77777777" w:rsidTr="00E04E8C">
        <w:tc>
          <w:tcPr>
            <w:tcW w:w="5113" w:type="dxa"/>
          </w:tcPr>
          <w:p w14:paraId="4DBD8740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EE3088">
              <w:t>There is a response procedure for elevator emergencies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AFA7B1D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651F1B5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0B2956E" w14:textId="77777777" w:rsidR="00937A28" w:rsidRPr="00EE3088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</w:rPr>
            </w:pPr>
          </w:p>
        </w:tc>
      </w:tr>
      <w:tr w:rsidR="00B136C2" w:rsidRPr="00EE3088" w14:paraId="12088E95" w14:textId="77777777" w:rsidTr="00E04E8C">
        <w:tc>
          <w:tcPr>
            <w:tcW w:w="5113" w:type="dxa"/>
          </w:tcPr>
          <w:p w14:paraId="1D3F3871" w14:textId="77777777" w:rsidR="00B136C2" w:rsidRPr="00EE3088" w:rsidRDefault="00B136C2" w:rsidP="00F84889">
            <w:pPr>
              <w:pStyle w:val="TableParagraph"/>
              <w:spacing w:line="216" w:lineRule="exact"/>
              <w:ind w:right="493"/>
              <w:rPr>
                <w:b/>
              </w:rPr>
            </w:pPr>
            <w:r w:rsidRPr="00EE3088">
              <w:rPr>
                <w:b/>
                <w:i/>
              </w:rPr>
              <w:t>Process Related</w:t>
            </w:r>
            <w:r w:rsidRPr="00EE3088">
              <w:rPr>
                <w:b/>
              </w:rPr>
              <w:t xml:space="preserve"> </w:t>
            </w:r>
          </w:p>
        </w:tc>
        <w:tc>
          <w:tcPr>
            <w:tcW w:w="571" w:type="dxa"/>
          </w:tcPr>
          <w:p w14:paraId="1D650E9C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b/>
                <w:szCs w:val="20"/>
              </w:rPr>
            </w:pPr>
          </w:p>
        </w:tc>
        <w:tc>
          <w:tcPr>
            <w:tcW w:w="571" w:type="dxa"/>
          </w:tcPr>
          <w:p w14:paraId="48EE3C0E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b/>
                <w:szCs w:val="20"/>
              </w:rPr>
            </w:pPr>
          </w:p>
        </w:tc>
        <w:tc>
          <w:tcPr>
            <w:tcW w:w="4995" w:type="dxa"/>
          </w:tcPr>
          <w:p w14:paraId="7682C691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b/>
                <w:szCs w:val="20"/>
              </w:rPr>
            </w:pPr>
          </w:p>
        </w:tc>
      </w:tr>
      <w:tr w:rsidR="00B136C2" w:rsidRPr="00EE3088" w14:paraId="6DAAA0EC" w14:textId="77777777" w:rsidTr="00E04E8C">
        <w:tc>
          <w:tcPr>
            <w:tcW w:w="5113" w:type="dxa"/>
          </w:tcPr>
          <w:p w14:paraId="6D529ECD" w14:textId="77777777" w:rsidR="00B136C2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</w:rPr>
            </w:pPr>
            <w:r w:rsidRPr="00EE3088">
              <w:t>Workers know what to do if cornered in an elevator by an aggressive patient/visitor etc.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5A312EA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C1958FA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3772A9C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B136C2" w:rsidRPr="00EE3088" w14:paraId="6DCE72CF" w14:textId="77777777" w:rsidTr="00E04E8C">
        <w:tc>
          <w:tcPr>
            <w:tcW w:w="5113" w:type="dxa"/>
          </w:tcPr>
          <w:p w14:paraId="45EC8069" w14:textId="77777777" w:rsidR="00B136C2" w:rsidRPr="00EE3088" w:rsidRDefault="00B136C2" w:rsidP="00F84889">
            <w:pPr>
              <w:pStyle w:val="TableParagraph"/>
              <w:spacing w:line="216" w:lineRule="exact"/>
              <w:ind w:right="493"/>
              <w:rPr>
                <w:b/>
                <w:i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>Restrooms in areas accessed by visitors</w:t>
            </w:r>
          </w:p>
        </w:tc>
        <w:tc>
          <w:tcPr>
            <w:tcW w:w="571" w:type="dxa"/>
          </w:tcPr>
          <w:p w14:paraId="1D070D98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571" w:type="dxa"/>
          </w:tcPr>
          <w:p w14:paraId="32A144B4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  <w:tc>
          <w:tcPr>
            <w:tcW w:w="4995" w:type="dxa"/>
          </w:tcPr>
          <w:p w14:paraId="6FD587FA" w14:textId="77777777" w:rsidR="00B136C2" w:rsidRPr="00EE3088" w:rsidRDefault="00B136C2" w:rsidP="00B136C2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i/>
                <w:sz w:val="24"/>
                <w:szCs w:val="20"/>
              </w:rPr>
            </w:pPr>
          </w:p>
        </w:tc>
      </w:tr>
      <w:tr w:rsidR="00937A28" w:rsidRPr="00EE3088" w14:paraId="2D4FFEC2" w14:textId="77777777" w:rsidTr="00E04E8C">
        <w:tc>
          <w:tcPr>
            <w:tcW w:w="5113" w:type="dxa"/>
          </w:tcPr>
          <w:p w14:paraId="24176C1B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t>Public access to restrooms is controlled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19B19DB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63BBC6E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CB88194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488476A1" w14:textId="77777777" w:rsidTr="00E04E8C">
        <w:tc>
          <w:tcPr>
            <w:tcW w:w="5113" w:type="dxa"/>
          </w:tcPr>
          <w:p w14:paraId="70ED12D8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t xml:space="preserve">Lights in the restrooms cannot be turned off </w:t>
            </w:r>
          </w:p>
        </w:tc>
        <w:tc>
          <w:tcPr>
            <w:tcW w:w="571" w:type="dxa"/>
          </w:tcPr>
          <w:p w14:paraId="51F8D56A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220218B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5B3A9C3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588EE066" w14:textId="77777777" w:rsidTr="00E04E8C">
        <w:tc>
          <w:tcPr>
            <w:tcW w:w="5113" w:type="dxa"/>
          </w:tcPr>
          <w:p w14:paraId="1CC7E1B2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t>List areas where lighting was a concern, i.e. too dark or too bright during the inspection</w:t>
            </w:r>
          </w:p>
        </w:tc>
        <w:tc>
          <w:tcPr>
            <w:tcW w:w="571" w:type="dxa"/>
          </w:tcPr>
          <w:p w14:paraId="3B2A3006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C811F29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0953E96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01A080E7" w14:textId="77777777" w:rsidTr="00E04E8C">
        <w:tc>
          <w:tcPr>
            <w:tcW w:w="5113" w:type="dxa"/>
          </w:tcPr>
          <w:p w14:paraId="7C439612" w14:textId="77777777" w:rsidR="00937A28" w:rsidRPr="00EE3088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cs="Calibri"/>
              </w:rPr>
            </w:pPr>
            <w:r w:rsidRPr="00EE3088">
              <w:t>Lighting is evenly spaced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7E13BC1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6BE47D6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CD6A5B8" w14:textId="77777777" w:rsidR="00937A28" w:rsidRPr="00EE3088" w:rsidRDefault="00937A28" w:rsidP="00937A28">
            <w:pPr>
              <w:spacing w:line="360" w:lineRule="auto"/>
              <w:rPr>
                <w:rFonts w:cs="Calibri"/>
                <w:sz w:val="20"/>
              </w:rPr>
            </w:pPr>
          </w:p>
        </w:tc>
      </w:tr>
      <w:tr w:rsidR="00937A28" w:rsidRPr="00EE3088" w14:paraId="4A45DEF8" w14:textId="77777777" w:rsidTr="00E04E8C">
        <w:tc>
          <w:tcPr>
            <w:tcW w:w="5113" w:type="dxa"/>
          </w:tcPr>
          <w:p w14:paraId="057DD78B" w14:textId="77777777" w:rsidR="00937A28" w:rsidRPr="00EE3088" w:rsidRDefault="00937A28" w:rsidP="00F84889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No lights are out/broken</w:t>
            </w:r>
            <w:r w:rsidR="00C91CBA" w:rsidRPr="00EE3088">
              <w:rPr>
                <w:szCs w:val="20"/>
              </w:rPr>
              <w:t xml:space="preserve"> </w:t>
            </w:r>
            <w:r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47C296C2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F1E7CB6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FA2F962" w14:textId="77777777" w:rsidR="00937A28" w:rsidRPr="00EE3088" w:rsidRDefault="00937A28" w:rsidP="00937A28">
            <w:pPr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4F5504AC" w14:textId="77777777" w:rsidTr="00E04E8C">
        <w:tc>
          <w:tcPr>
            <w:tcW w:w="5113" w:type="dxa"/>
          </w:tcPr>
          <w:p w14:paraId="7587BD09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493"/>
              <w:rPr>
                <w:b/>
                <w:szCs w:val="20"/>
              </w:rPr>
            </w:pPr>
            <w:r w:rsidRPr="00EE3088">
              <w:rPr>
                <w:szCs w:val="20"/>
              </w:rPr>
              <w:t>Restrooms are inspected on a regular basis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736C0684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242E6B9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B9A08EC" w14:textId="77777777" w:rsidR="00937A28" w:rsidRPr="00EE3088" w:rsidRDefault="00937A28" w:rsidP="00937A28">
            <w:pPr>
              <w:pStyle w:val="TableParagraph"/>
              <w:spacing w:line="360" w:lineRule="auto"/>
              <w:ind w:right="493"/>
              <w:rPr>
                <w:b/>
                <w:sz w:val="20"/>
                <w:szCs w:val="20"/>
              </w:rPr>
            </w:pPr>
          </w:p>
        </w:tc>
      </w:tr>
      <w:tr w:rsidR="00937A28" w:rsidRPr="00EE3088" w14:paraId="13DC50AF" w14:textId="77777777" w:rsidTr="00E04E8C">
        <w:tc>
          <w:tcPr>
            <w:tcW w:w="5113" w:type="dxa"/>
          </w:tcPr>
          <w:p w14:paraId="0BA12A81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ind w:right="493"/>
              <w:rPr>
                <w:b/>
                <w:szCs w:val="20"/>
              </w:rPr>
            </w:pPr>
            <w:r w:rsidRPr="00EE3088">
              <w:rPr>
                <w:szCs w:val="20"/>
              </w:rPr>
              <w:t>Restrooms have emergency call buttons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40E85F8B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DA638AE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CD9353D" w14:textId="77777777" w:rsidR="00937A28" w:rsidRPr="00EE3088" w:rsidRDefault="00937A28" w:rsidP="00937A28">
            <w:pPr>
              <w:pStyle w:val="TableParagraph"/>
              <w:spacing w:line="360" w:lineRule="auto"/>
              <w:ind w:right="493"/>
              <w:rPr>
                <w:b/>
                <w:sz w:val="20"/>
                <w:szCs w:val="20"/>
              </w:rPr>
            </w:pPr>
          </w:p>
        </w:tc>
      </w:tr>
      <w:tr w:rsidR="00937A28" w:rsidRPr="00EE3088" w14:paraId="0ECBF5EE" w14:textId="77777777" w:rsidTr="00E04E8C">
        <w:tc>
          <w:tcPr>
            <w:tcW w:w="5113" w:type="dxa"/>
          </w:tcPr>
          <w:p w14:paraId="06101628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493"/>
              <w:rPr>
                <w:b/>
                <w:szCs w:val="20"/>
              </w:rPr>
            </w:pPr>
            <w:r w:rsidRPr="00EE3088">
              <w:rPr>
                <w:szCs w:val="20"/>
              </w:rPr>
              <w:t>Washrooms are checked for unauthorized personnel on a regular basis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322EA212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20C6674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0C348C7" w14:textId="77777777" w:rsidR="00937A28" w:rsidRPr="00EE3088" w:rsidRDefault="00937A28" w:rsidP="00937A28">
            <w:pPr>
              <w:pStyle w:val="TableParagraph"/>
              <w:spacing w:line="216" w:lineRule="exact"/>
              <w:ind w:right="493"/>
              <w:rPr>
                <w:b/>
                <w:sz w:val="20"/>
                <w:szCs w:val="20"/>
              </w:rPr>
            </w:pPr>
          </w:p>
        </w:tc>
      </w:tr>
      <w:tr w:rsidR="00B11051" w:rsidRPr="00EE3088" w14:paraId="2A5DDE07" w14:textId="77777777" w:rsidTr="00E04E8C">
        <w:tc>
          <w:tcPr>
            <w:tcW w:w="5113" w:type="dxa"/>
          </w:tcPr>
          <w:p w14:paraId="41A653D9" w14:textId="77777777" w:rsidR="00B11051" w:rsidRPr="00EE3088" w:rsidRDefault="00B11051" w:rsidP="00F84889">
            <w:pPr>
              <w:pStyle w:val="TableParagraph"/>
              <w:rPr>
                <w:b/>
                <w:i/>
                <w:color w:val="17365D" w:themeColor="text2" w:themeShade="BF"/>
                <w:sz w:val="24"/>
                <w:szCs w:val="20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  <w:szCs w:val="20"/>
              </w:rPr>
              <w:t>Signage</w:t>
            </w:r>
          </w:p>
        </w:tc>
        <w:tc>
          <w:tcPr>
            <w:tcW w:w="571" w:type="dxa"/>
          </w:tcPr>
          <w:p w14:paraId="24EB8200" w14:textId="77777777" w:rsidR="00B11051" w:rsidRPr="00EE3088" w:rsidRDefault="00B11051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79E70F7D" w14:textId="77777777" w:rsidR="00B11051" w:rsidRPr="00EE3088" w:rsidRDefault="00B11051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14:paraId="304A3848" w14:textId="77777777" w:rsidR="00B11051" w:rsidRPr="00EE3088" w:rsidRDefault="00B11051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703D6364" w14:textId="77777777" w:rsidTr="00E04E8C">
        <w:tc>
          <w:tcPr>
            <w:tcW w:w="5113" w:type="dxa"/>
          </w:tcPr>
          <w:p w14:paraId="6E1B6B09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216" w:lineRule="exact"/>
              <w:ind w:right="260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Immediately inside the building/</w:t>
            </w:r>
            <w:r w:rsidR="00945DBC" w:rsidRPr="00EE3088">
              <w:rPr>
                <w:szCs w:val="20"/>
              </w:rPr>
              <w:t>unit</w:t>
            </w:r>
            <w:r w:rsidRPr="00EE3088">
              <w:rPr>
                <w:szCs w:val="20"/>
              </w:rPr>
              <w:t xml:space="preserve"> entrance, signs identify where you are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CE636D3" w14:textId="77777777" w:rsidR="00937A28" w:rsidRPr="00EE3088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6D20E8D" w14:textId="77777777" w:rsidR="00937A28" w:rsidRPr="00EE3088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384FF28" w14:textId="77777777" w:rsidR="00937A28" w:rsidRPr="00EE3088" w:rsidRDefault="00937A28" w:rsidP="00F84889">
            <w:pPr>
              <w:pStyle w:val="TableParagraph"/>
              <w:spacing w:line="216" w:lineRule="exact"/>
              <w:ind w:left="360" w:right="2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5B7E5830" w14:textId="77777777" w:rsidTr="00E04E8C">
        <w:tc>
          <w:tcPr>
            <w:tcW w:w="5113" w:type="dxa"/>
          </w:tcPr>
          <w:p w14:paraId="7E1AE690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Rules for visitors are clearly signed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690C3099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3B15B64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60BBDD5" w14:textId="77777777" w:rsidR="00937A28" w:rsidRPr="00EE3088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66F8485A" w14:textId="77777777" w:rsidTr="00E04E8C">
        <w:tc>
          <w:tcPr>
            <w:tcW w:w="5113" w:type="dxa"/>
          </w:tcPr>
          <w:p w14:paraId="190A120A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Exit signs are posted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3262D2FD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4450715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72D7BEF" w14:textId="77777777" w:rsidR="00937A28" w:rsidRPr="00EE3088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5A657000" w14:textId="77777777" w:rsidTr="00E04E8C">
        <w:tc>
          <w:tcPr>
            <w:tcW w:w="5113" w:type="dxa"/>
          </w:tcPr>
          <w:p w14:paraId="5DFC9E4D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The posted signs are highly visible to all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3F51E89C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4556D15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C469240" w14:textId="77777777" w:rsidR="00937A28" w:rsidRPr="00EE3088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3AEEEB5C" w14:textId="77777777" w:rsidTr="00E04E8C">
        <w:tc>
          <w:tcPr>
            <w:tcW w:w="5113" w:type="dxa"/>
          </w:tcPr>
          <w:p w14:paraId="0086862C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spacing w:line="360" w:lineRule="auto"/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lastRenderedPageBreak/>
              <w:t>The hours of operation are adequately posted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43D5F51D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2293D0C" w14:textId="77777777" w:rsidR="00937A28" w:rsidRPr="00EE3088" w:rsidRDefault="00937A28" w:rsidP="00F84889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3179655" w14:textId="77777777" w:rsidR="00937A28" w:rsidRPr="00EE3088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7304708C" w14:textId="77777777" w:rsidTr="00E04E8C">
        <w:tc>
          <w:tcPr>
            <w:tcW w:w="5113" w:type="dxa"/>
          </w:tcPr>
          <w:p w14:paraId="7AC806E6" w14:textId="77777777" w:rsidR="00937A28" w:rsidRPr="00EE3088" w:rsidRDefault="00937A28" w:rsidP="00F84889">
            <w:pPr>
              <w:pStyle w:val="TableParagraph"/>
              <w:numPr>
                <w:ilvl w:val="0"/>
                <w:numId w:val="9"/>
              </w:numPr>
              <w:rPr>
                <w:rFonts w:cs="Calibri"/>
                <w:szCs w:val="20"/>
              </w:rPr>
            </w:pPr>
            <w:r w:rsidRPr="00EE3088">
              <w:rPr>
                <w:szCs w:val="20"/>
              </w:rPr>
              <w:t>Impression of overall signage:</w:t>
            </w:r>
          </w:p>
          <w:p w14:paraId="66BD9FFC" w14:textId="77777777" w:rsidR="00937A28" w:rsidRPr="00EE3088" w:rsidRDefault="00937A28" w:rsidP="00F84889">
            <w:pPr>
              <w:pStyle w:val="TableParagraph"/>
              <w:rPr>
                <w:rFonts w:cs="Calibri"/>
                <w:szCs w:val="20"/>
              </w:rPr>
            </w:pPr>
            <w:r w:rsidRPr="00EE3088">
              <w:rPr>
                <w:rFonts w:ascii="MS Gothic" w:eastAsia="MS Gothic" w:hAnsi="MS Gothic" w:cs="MS Gothic"/>
                <w:szCs w:val="20"/>
              </w:rPr>
              <w:t>❑</w:t>
            </w:r>
            <w:r w:rsidRPr="00EE3088">
              <w:rPr>
                <w:rFonts w:eastAsia="Arial Unicode MS" w:cs="Arial Unicode MS"/>
                <w:szCs w:val="20"/>
              </w:rPr>
              <w:t xml:space="preserve"> </w:t>
            </w:r>
            <w:r w:rsidRPr="00EE3088">
              <w:rPr>
                <w:rFonts w:cs="Calibri"/>
                <w:szCs w:val="20"/>
              </w:rPr>
              <w:t xml:space="preserve">very poor    </w:t>
            </w:r>
            <w:r w:rsidRPr="00EE3088">
              <w:rPr>
                <w:rFonts w:ascii="MS Gothic" w:eastAsia="MS Gothic" w:hAnsi="MS Gothic" w:cs="MS Gothic"/>
                <w:szCs w:val="20"/>
              </w:rPr>
              <w:t>❑</w:t>
            </w:r>
            <w:r w:rsidRPr="00EE3088">
              <w:rPr>
                <w:rFonts w:eastAsia="Arial Unicode MS" w:cs="Arial Unicode MS"/>
                <w:szCs w:val="20"/>
              </w:rPr>
              <w:t xml:space="preserve"> </w:t>
            </w:r>
            <w:r w:rsidRPr="00EE3088">
              <w:rPr>
                <w:rFonts w:cs="Calibri"/>
                <w:szCs w:val="20"/>
              </w:rPr>
              <w:t xml:space="preserve">poor </w:t>
            </w:r>
            <w:r w:rsidRPr="00EE3088">
              <w:rPr>
                <w:rFonts w:ascii="MS Gothic" w:eastAsia="MS Gothic" w:hAnsi="MS Gothic" w:cs="MS Gothic"/>
                <w:szCs w:val="20"/>
              </w:rPr>
              <w:t>❑</w:t>
            </w:r>
            <w:r w:rsidRPr="00EE3088">
              <w:rPr>
                <w:rFonts w:eastAsia="Arial Unicode MS" w:cs="Arial Unicode MS"/>
                <w:szCs w:val="20"/>
              </w:rPr>
              <w:t xml:space="preserve"> </w:t>
            </w:r>
            <w:r w:rsidRPr="00EE3088">
              <w:rPr>
                <w:rFonts w:cs="Calibri"/>
                <w:szCs w:val="20"/>
              </w:rPr>
              <w:t>satisfactory</w:t>
            </w:r>
            <w:r w:rsidRPr="00EE3088">
              <w:rPr>
                <w:rFonts w:cs="Calibri"/>
                <w:szCs w:val="20"/>
              </w:rPr>
              <w:tab/>
            </w:r>
          </w:p>
          <w:p w14:paraId="13AF7F42" w14:textId="77777777" w:rsidR="00937A28" w:rsidRPr="00EE3088" w:rsidRDefault="00937A28" w:rsidP="00F84889">
            <w:pPr>
              <w:pStyle w:val="TableParagraph"/>
              <w:rPr>
                <w:rFonts w:cs="Calibri"/>
                <w:szCs w:val="20"/>
              </w:rPr>
            </w:pPr>
            <w:r w:rsidRPr="00EE3088">
              <w:rPr>
                <w:rFonts w:ascii="MS Gothic" w:eastAsia="MS Gothic" w:hAnsi="MS Gothic" w:cs="MS Gothic"/>
                <w:szCs w:val="20"/>
              </w:rPr>
              <w:t>❑</w:t>
            </w:r>
            <w:r w:rsidRPr="00EE3088">
              <w:rPr>
                <w:rFonts w:eastAsia="Arial Unicode MS" w:cs="Arial Unicode MS"/>
                <w:szCs w:val="20"/>
              </w:rPr>
              <w:t xml:space="preserve"> </w:t>
            </w:r>
            <w:r w:rsidRPr="00EE3088">
              <w:rPr>
                <w:rFonts w:cs="Calibri"/>
                <w:szCs w:val="20"/>
              </w:rPr>
              <w:t xml:space="preserve">good    </w:t>
            </w:r>
            <w:r w:rsidRPr="00EE3088">
              <w:rPr>
                <w:rFonts w:ascii="MS Gothic" w:eastAsia="MS Gothic" w:hAnsi="MS Gothic" w:cs="MS Gothic"/>
                <w:szCs w:val="20"/>
              </w:rPr>
              <w:t>❑</w:t>
            </w:r>
            <w:r w:rsidRPr="00EE3088">
              <w:rPr>
                <w:rFonts w:eastAsia="Arial Unicode MS" w:cs="Arial Unicode MS"/>
                <w:szCs w:val="20"/>
              </w:rPr>
              <w:t xml:space="preserve"> </w:t>
            </w:r>
            <w:r w:rsidRPr="00EE3088">
              <w:rPr>
                <w:rFonts w:cs="Calibri"/>
                <w:szCs w:val="20"/>
              </w:rPr>
              <w:t>very good</w:t>
            </w:r>
          </w:p>
        </w:tc>
        <w:tc>
          <w:tcPr>
            <w:tcW w:w="571" w:type="dxa"/>
          </w:tcPr>
          <w:p w14:paraId="4EB1D25B" w14:textId="77777777" w:rsidR="00937A28" w:rsidRPr="00EE3088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6DFBC8F" w14:textId="77777777" w:rsidR="00937A28" w:rsidRPr="00EE3088" w:rsidRDefault="00937A28" w:rsidP="00F8488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0518913" w14:textId="77777777" w:rsidR="00937A28" w:rsidRPr="00EE3088" w:rsidRDefault="00937A28" w:rsidP="00F84889">
            <w:pPr>
              <w:pStyle w:val="TableParagraph"/>
              <w:ind w:left="360"/>
              <w:rPr>
                <w:rFonts w:cs="Calibri"/>
                <w:sz w:val="20"/>
                <w:szCs w:val="20"/>
              </w:rPr>
            </w:pPr>
          </w:p>
        </w:tc>
      </w:tr>
    </w:tbl>
    <w:p w14:paraId="0C5E921D" w14:textId="77777777" w:rsidR="00B22299" w:rsidRPr="00EE3088" w:rsidRDefault="00B22299">
      <w:bookmarkStart w:id="1" w:name="_Hlk483850368"/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6938F3" w:rsidRPr="00EE3088" w14:paraId="5073B914" w14:textId="77777777" w:rsidTr="00C91CBA">
        <w:tc>
          <w:tcPr>
            <w:tcW w:w="5113" w:type="dxa"/>
            <w:shd w:val="clear" w:color="auto" w:fill="BFBFBF" w:themeFill="background1" w:themeFillShade="BF"/>
          </w:tcPr>
          <w:p w14:paraId="231821B4" w14:textId="77777777" w:rsidR="006938F3" w:rsidRPr="00EE3088" w:rsidRDefault="006938F3" w:rsidP="0027777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6FD1AE96" w14:textId="77777777" w:rsidR="006938F3" w:rsidRPr="00EE3088" w:rsidRDefault="006938F3" w:rsidP="0027777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5A23932C" w14:textId="77777777" w:rsidR="006938F3" w:rsidRPr="00EE3088" w:rsidRDefault="006938F3" w:rsidP="0027777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21D1E15E" w14:textId="77777777" w:rsidR="006938F3" w:rsidRPr="00EE3088" w:rsidRDefault="00C91CBA" w:rsidP="0027777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</w:t>
            </w:r>
            <w:r w:rsidR="006938F3" w:rsidRPr="00EE3088">
              <w:rPr>
                <w:b/>
                <w:sz w:val="24"/>
                <w:szCs w:val="24"/>
              </w:rPr>
              <w:t>’ Describe Issue/Potential Solutions/</w:t>
            </w:r>
          </w:p>
          <w:p w14:paraId="0BBF9996" w14:textId="77777777" w:rsidR="006938F3" w:rsidRPr="00EE3088" w:rsidRDefault="006938F3" w:rsidP="0027777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bookmarkEnd w:id="1"/>
      <w:tr w:rsidR="004A17F3" w:rsidRPr="00EE3088" w14:paraId="48263A40" w14:textId="77777777" w:rsidTr="007F6497">
        <w:tc>
          <w:tcPr>
            <w:tcW w:w="5113" w:type="dxa"/>
            <w:shd w:val="clear" w:color="auto" w:fill="66CCFF"/>
          </w:tcPr>
          <w:p w14:paraId="029006D7" w14:textId="77777777" w:rsidR="009C2519" w:rsidRPr="00EE3088" w:rsidRDefault="004A17F3" w:rsidP="00F84889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cs="Calibri"/>
                <w:sz w:val="24"/>
              </w:rPr>
            </w:pPr>
            <w:r w:rsidRPr="00EE3088">
              <w:rPr>
                <w:rFonts w:eastAsia="Arial Narrow" w:cs="Arial Narrow"/>
                <w:b/>
                <w:bCs/>
                <w:sz w:val="24"/>
              </w:rPr>
              <w:t>In Patient</w:t>
            </w:r>
            <w:r w:rsidR="008D2147" w:rsidRPr="00EE3088">
              <w:rPr>
                <w:rFonts w:eastAsia="Arial Narrow" w:cs="Arial Narrow"/>
                <w:b/>
                <w:bCs/>
                <w:sz w:val="24"/>
              </w:rPr>
              <w:t xml:space="preserve"> Care</w:t>
            </w:r>
            <w:r w:rsidRPr="00EE3088">
              <w:rPr>
                <w:rFonts w:eastAsia="Arial Narrow" w:cs="Arial Narrow"/>
                <w:b/>
                <w:bCs/>
                <w:sz w:val="24"/>
              </w:rPr>
              <w:t xml:space="preserve"> </w:t>
            </w:r>
            <w:r w:rsidR="00CA6809" w:rsidRPr="00EE3088">
              <w:rPr>
                <w:rFonts w:eastAsia="Arial Narrow" w:cs="Arial Narrow"/>
                <w:b/>
                <w:bCs/>
                <w:sz w:val="24"/>
              </w:rPr>
              <w:t xml:space="preserve">Units </w:t>
            </w:r>
          </w:p>
          <w:p w14:paraId="6A632006" w14:textId="77777777" w:rsidR="004A17F3" w:rsidRPr="00EE3088" w:rsidRDefault="009C2519" w:rsidP="00F84889">
            <w:pPr>
              <w:pStyle w:val="TableParagraph"/>
              <w:spacing w:line="276" w:lineRule="auto"/>
              <w:ind w:left="360"/>
              <w:rPr>
                <w:rFonts w:cs="Calibri"/>
                <w:i/>
              </w:rPr>
            </w:pPr>
            <w:r w:rsidRPr="00EE3088">
              <w:rPr>
                <w:rFonts w:eastAsia="Arial Narrow" w:cs="Arial Narrow"/>
                <w:bCs/>
                <w:i/>
              </w:rPr>
              <w:t xml:space="preserve">OK to use as a basic list for </w:t>
            </w:r>
            <w:r w:rsidR="00CA6809" w:rsidRPr="00EE3088">
              <w:rPr>
                <w:rFonts w:eastAsia="Arial Narrow" w:cs="Arial Narrow"/>
                <w:bCs/>
                <w:i/>
              </w:rPr>
              <w:t>behavioral</w:t>
            </w:r>
            <w:r w:rsidR="009C5DEC" w:rsidRPr="00EE3088">
              <w:rPr>
                <w:rFonts w:eastAsia="Arial Narrow" w:cs="Arial Narrow"/>
                <w:bCs/>
                <w:i/>
              </w:rPr>
              <w:t xml:space="preserve"> </w:t>
            </w:r>
            <w:r w:rsidR="00476021" w:rsidRPr="00EE3088">
              <w:rPr>
                <w:rFonts w:eastAsia="Arial Narrow" w:cs="Arial Narrow"/>
                <w:bCs/>
                <w:i/>
              </w:rPr>
              <w:t>health</w:t>
            </w:r>
            <w:r w:rsidR="00EC758D" w:rsidRPr="00EE3088">
              <w:rPr>
                <w:rFonts w:eastAsia="Arial Narrow" w:cs="Arial Narrow"/>
                <w:bCs/>
                <w:i/>
              </w:rPr>
              <w:t xml:space="preserve"> dept. </w:t>
            </w:r>
            <w:r w:rsidRPr="00EE3088">
              <w:rPr>
                <w:rFonts w:eastAsia="Arial Narrow" w:cs="Arial Narrow"/>
                <w:bCs/>
                <w:i/>
              </w:rPr>
              <w:t xml:space="preserve"> but other safety </w:t>
            </w:r>
            <w:r w:rsidR="008F5891" w:rsidRPr="00EE3088">
              <w:rPr>
                <w:rFonts w:eastAsia="Arial Narrow" w:cs="Arial Narrow"/>
                <w:bCs/>
                <w:i/>
              </w:rPr>
              <w:t>factors should be reviewed that are specific</w:t>
            </w:r>
            <w:r w:rsidR="009C5DEC" w:rsidRPr="00EE3088">
              <w:rPr>
                <w:rFonts w:eastAsia="Arial Narrow" w:cs="Arial Narrow"/>
                <w:bCs/>
                <w:i/>
              </w:rPr>
              <w:t xml:space="preserve"> </w:t>
            </w:r>
            <w:r w:rsidR="008F5891" w:rsidRPr="00EE3088">
              <w:rPr>
                <w:rFonts w:eastAsia="Arial Narrow" w:cs="Arial Narrow"/>
                <w:bCs/>
                <w:i/>
              </w:rPr>
              <w:t xml:space="preserve">to this specialty </w:t>
            </w:r>
          </w:p>
        </w:tc>
        <w:tc>
          <w:tcPr>
            <w:tcW w:w="571" w:type="dxa"/>
            <w:shd w:val="clear" w:color="auto" w:fill="66CCFF"/>
          </w:tcPr>
          <w:p w14:paraId="77D06FAE" w14:textId="77777777" w:rsidR="004A17F3" w:rsidRPr="00EE3088" w:rsidRDefault="004A17F3" w:rsidP="00F84889">
            <w:pPr>
              <w:pStyle w:val="TableParagraph"/>
              <w:spacing w:line="276" w:lineRule="auto"/>
              <w:rPr>
                <w:rFonts w:eastAsia="Arial Narrow" w:cs="Arial Narrow"/>
                <w:b/>
                <w:bCs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14:paraId="12594D77" w14:textId="77777777" w:rsidR="004A17F3" w:rsidRPr="00EE3088" w:rsidRDefault="004A17F3" w:rsidP="00F84889">
            <w:pPr>
              <w:pStyle w:val="TableParagraph"/>
              <w:spacing w:line="276" w:lineRule="auto"/>
              <w:rPr>
                <w:rFonts w:eastAsia="Arial Narrow" w:cs="Arial Narrow"/>
                <w:b/>
                <w:bCs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14:paraId="06FD8D66" w14:textId="77777777" w:rsidR="004A17F3" w:rsidRPr="00EE3088" w:rsidRDefault="004A17F3" w:rsidP="00F84889">
            <w:pPr>
              <w:pStyle w:val="TableParagraph"/>
              <w:spacing w:line="276" w:lineRule="auto"/>
              <w:rPr>
                <w:rFonts w:eastAsia="Arial Narrow" w:cs="Arial Narrow"/>
                <w:b/>
                <w:bCs/>
                <w:sz w:val="24"/>
                <w:szCs w:val="20"/>
              </w:rPr>
            </w:pPr>
          </w:p>
        </w:tc>
      </w:tr>
      <w:tr w:rsidR="004A17F3" w:rsidRPr="00EE3088" w14:paraId="73A8BAE2" w14:textId="77777777" w:rsidTr="00E04E8C">
        <w:tc>
          <w:tcPr>
            <w:tcW w:w="5113" w:type="dxa"/>
          </w:tcPr>
          <w:p w14:paraId="7D958BED" w14:textId="77777777" w:rsidR="004A17F3" w:rsidRPr="00EE3088" w:rsidRDefault="004A17F3" w:rsidP="00F84889">
            <w:pPr>
              <w:pStyle w:val="TableParagraph"/>
              <w:spacing w:line="360" w:lineRule="auto"/>
              <w:rPr>
                <w:rFonts w:cs="Calibri"/>
                <w:b/>
                <w:i/>
                <w:sz w:val="24"/>
              </w:rPr>
            </w:pPr>
            <w:r w:rsidRPr="00EE3088">
              <w:rPr>
                <w:rFonts w:cs="Calibri"/>
                <w:b/>
                <w:i/>
                <w:color w:val="244061" w:themeColor="accent1" w:themeShade="80"/>
                <w:sz w:val="24"/>
              </w:rPr>
              <w:t>Entry/access point</w:t>
            </w:r>
            <w:r w:rsidR="009971D3" w:rsidRPr="00EE3088">
              <w:rPr>
                <w:rFonts w:cs="Calibri"/>
                <w:b/>
                <w:i/>
                <w:color w:val="244061" w:themeColor="accent1" w:themeShade="80"/>
                <w:sz w:val="24"/>
              </w:rPr>
              <w:t>(s)</w:t>
            </w:r>
            <w:r w:rsidRPr="00EE3088">
              <w:rPr>
                <w:rFonts w:cs="Calibri"/>
                <w:b/>
                <w:i/>
                <w:color w:val="244061" w:themeColor="accent1" w:themeShade="80"/>
                <w:sz w:val="24"/>
              </w:rPr>
              <w:t xml:space="preserve"> and reception area</w:t>
            </w:r>
          </w:p>
        </w:tc>
        <w:tc>
          <w:tcPr>
            <w:tcW w:w="571" w:type="dxa"/>
          </w:tcPr>
          <w:p w14:paraId="6D260BC4" w14:textId="77777777" w:rsidR="004A17F3" w:rsidRPr="00EE3088" w:rsidRDefault="004A17F3" w:rsidP="00F84889">
            <w:pPr>
              <w:pStyle w:val="TableParagraph"/>
              <w:spacing w:line="360" w:lineRule="auto"/>
              <w:ind w:left="215"/>
              <w:rPr>
                <w:rFonts w:cs="Calibri"/>
                <w:i/>
                <w:color w:val="FF0000"/>
                <w:sz w:val="24"/>
                <w:szCs w:val="20"/>
              </w:rPr>
            </w:pPr>
          </w:p>
        </w:tc>
        <w:tc>
          <w:tcPr>
            <w:tcW w:w="571" w:type="dxa"/>
          </w:tcPr>
          <w:p w14:paraId="679E4407" w14:textId="77777777" w:rsidR="004A17F3" w:rsidRPr="00EE3088" w:rsidRDefault="004A17F3" w:rsidP="00F84889">
            <w:pPr>
              <w:pStyle w:val="TableParagraph"/>
              <w:spacing w:line="360" w:lineRule="auto"/>
              <w:ind w:left="215"/>
              <w:rPr>
                <w:rFonts w:cs="Calibri"/>
                <w:i/>
                <w:color w:val="FF0000"/>
                <w:sz w:val="24"/>
                <w:szCs w:val="20"/>
              </w:rPr>
            </w:pPr>
          </w:p>
        </w:tc>
        <w:tc>
          <w:tcPr>
            <w:tcW w:w="4995" w:type="dxa"/>
          </w:tcPr>
          <w:p w14:paraId="3DA4BB0D" w14:textId="77777777" w:rsidR="004A17F3" w:rsidRPr="00EE3088" w:rsidRDefault="004A17F3" w:rsidP="00F84889">
            <w:pPr>
              <w:pStyle w:val="TableParagraph"/>
              <w:spacing w:line="360" w:lineRule="auto"/>
              <w:ind w:left="215"/>
              <w:rPr>
                <w:rFonts w:cs="Calibri"/>
                <w:i/>
                <w:color w:val="FF0000"/>
                <w:sz w:val="24"/>
                <w:szCs w:val="20"/>
              </w:rPr>
            </w:pPr>
          </w:p>
        </w:tc>
      </w:tr>
      <w:tr w:rsidR="00937A28" w:rsidRPr="00EE3088" w14:paraId="5DE34F5C" w14:textId="77777777" w:rsidTr="00E04E8C">
        <w:tc>
          <w:tcPr>
            <w:tcW w:w="5113" w:type="dxa"/>
          </w:tcPr>
          <w:p w14:paraId="2B167626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652"/>
            </w:pPr>
            <w:r w:rsidRPr="00EE3088">
              <w:t>Access to the work areas is only through a reception area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7BF6800" w14:textId="77777777" w:rsidR="00937A28" w:rsidRPr="00EE3088" w:rsidRDefault="00937A28" w:rsidP="00F84889">
            <w:pPr>
              <w:pStyle w:val="TableParagraph"/>
              <w:spacing w:line="244" w:lineRule="auto"/>
              <w:ind w:left="77" w:right="652"/>
              <w:rPr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</w:tcPr>
          <w:p w14:paraId="25057376" w14:textId="77777777" w:rsidR="00937A28" w:rsidRPr="00EE3088" w:rsidRDefault="00937A28" w:rsidP="00F84889">
            <w:pPr>
              <w:pStyle w:val="TableParagraph"/>
              <w:spacing w:line="244" w:lineRule="auto"/>
              <w:ind w:left="77" w:right="652"/>
              <w:rPr>
                <w:color w:val="FF0000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D2B36D4" w14:textId="77777777" w:rsidR="00937A28" w:rsidRPr="00EE3088" w:rsidRDefault="00937A28" w:rsidP="00F84889">
            <w:pPr>
              <w:pStyle w:val="TableParagraph"/>
              <w:spacing w:line="244" w:lineRule="auto"/>
              <w:ind w:left="360" w:right="652"/>
              <w:rPr>
                <w:sz w:val="20"/>
              </w:rPr>
            </w:pPr>
          </w:p>
        </w:tc>
      </w:tr>
      <w:tr w:rsidR="00937A28" w:rsidRPr="00EE3088" w14:paraId="7BF0ADA3" w14:textId="77777777" w:rsidTr="00E04E8C">
        <w:tc>
          <w:tcPr>
            <w:tcW w:w="5113" w:type="dxa"/>
          </w:tcPr>
          <w:p w14:paraId="74686F49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t>The reception area or nursing station is the first point of contact for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5822ED1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E4AE5F6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2A64E6A2" w14:textId="77777777" w:rsidR="00937A28" w:rsidRPr="00EE3088" w:rsidRDefault="00937A28" w:rsidP="00F84889">
            <w:pPr>
              <w:pStyle w:val="TableParagraph"/>
              <w:ind w:left="360"/>
              <w:rPr>
                <w:rFonts w:eastAsia="Times New Roman"/>
                <w:sz w:val="20"/>
              </w:rPr>
            </w:pPr>
          </w:p>
        </w:tc>
      </w:tr>
      <w:tr w:rsidR="00937A28" w:rsidRPr="00EE3088" w14:paraId="132E022E" w14:textId="77777777" w:rsidTr="00E04E8C">
        <w:tc>
          <w:tcPr>
            <w:tcW w:w="5113" w:type="dxa"/>
          </w:tcPr>
          <w:p w14:paraId="5B424FC8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EE3088">
              <w:t>The reception or nursing station is identifiable/visible and accessible to patients or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9FB9861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64118A37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FF05D0A" w14:textId="77777777" w:rsidR="00937A28" w:rsidRPr="00EE3088" w:rsidRDefault="00937A28" w:rsidP="00F84889">
            <w:pPr>
              <w:pStyle w:val="TableParagraph"/>
              <w:ind w:left="360"/>
              <w:rPr>
                <w:rFonts w:cs="Calibri"/>
                <w:sz w:val="20"/>
              </w:rPr>
            </w:pPr>
          </w:p>
        </w:tc>
      </w:tr>
      <w:tr w:rsidR="00937A28" w:rsidRPr="00EE3088" w14:paraId="43761659" w14:textId="77777777" w:rsidTr="00E04E8C">
        <w:tc>
          <w:tcPr>
            <w:tcW w:w="5113" w:type="dxa"/>
          </w:tcPr>
          <w:p w14:paraId="6716655E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EE3088">
              <w:t>The people at these stations can see incoming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13BAC00" w14:textId="77777777" w:rsidR="00937A28" w:rsidRPr="00EE3088" w:rsidRDefault="00937A28" w:rsidP="00F84889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9426892" w14:textId="77777777" w:rsidR="00937A28" w:rsidRPr="00EE3088" w:rsidRDefault="00937A28" w:rsidP="00F84889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13B28A73" w14:textId="77777777" w:rsidR="00937A28" w:rsidRPr="00EE3088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</w:rPr>
            </w:pPr>
          </w:p>
        </w:tc>
      </w:tr>
      <w:tr w:rsidR="00937A28" w:rsidRPr="00EE3088" w14:paraId="7CAD6FD1" w14:textId="77777777" w:rsidTr="00E04E8C">
        <w:tc>
          <w:tcPr>
            <w:tcW w:w="5113" w:type="dxa"/>
          </w:tcPr>
          <w:p w14:paraId="2444337E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EE3088">
              <w:t>There is a policy for receiving and identifying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7783679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09CEA7A9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802C0DB" w14:textId="77777777" w:rsidR="00937A28" w:rsidRPr="00EE3088" w:rsidRDefault="00937A28" w:rsidP="00F84889">
            <w:pPr>
              <w:pStyle w:val="TableParagraph"/>
              <w:spacing w:line="360" w:lineRule="auto"/>
              <w:ind w:left="360"/>
              <w:rPr>
                <w:rFonts w:cs="Calibri"/>
                <w:sz w:val="20"/>
              </w:rPr>
            </w:pPr>
          </w:p>
        </w:tc>
      </w:tr>
      <w:tr w:rsidR="00937A28" w:rsidRPr="00EE3088" w14:paraId="3CF9061E" w14:textId="77777777" w:rsidTr="00E04E8C">
        <w:tc>
          <w:tcPr>
            <w:tcW w:w="5113" w:type="dxa"/>
          </w:tcPr>
          <w:p w14:paraId="24A79219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EE3088">
              <w:t>The reception or nursing station is staffed at all</w:t>
            </w:r>
            <w:r w:rsidR="00F84889" w:rsidRPr="00EE3088">
              <w:t xml:space="preserve"> times. </w:t>
            </w:r>
            <w:r w:rsidRPr="00EE3088">
              <w:t xml:space="preserve">If </w:t>
            </w:r>
            <w:r w:rsidR="002E515D" w:rsidRPr="00EE3088">
              <w:t>no</w:t>
            </w:r>
            <w:r w:rsidRPr="00EE3088">
              <w:t>, do staff sometime work alone there</w:t>
            </w:r>
            <w:r w:rsidR="002E515D" w:rsidRPr="00EE3088">
              <w:t>?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B9C9595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123606D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53713A2" w14:textId="77777777" w:rsidR="00937A28" w:rsidRPr="00EE3088" w:rsidRDefault="00937A28" w:rsidP="00F84889">
            <w:pPr>
              <w:pStyle w:val="TableParagraph"/>
              <w:ind w:left="360"/>
              <w:rPr>
                <w:rFonts w:cs="Calibri"/>
                <w:sz w:val="20"/>
              </w:rPr>
            </w:pPr>
          </w:p>
        </w:tc>
      </w:tr>
      <w:tr w:rsidR="00937A28" w:rsidRPr="00EE3088" w14:paraId="6C7892FB" w14:textId="77777777" w:rsidTr="00E04E8C">
        <w:tc>
          <w:tcPr>
            <w:tcW w:w="5113" w:type="dxa"/>
          </w:tcPr>
          <w:p w14:paraId="386C85B0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  <w:rPr>
                <w:szCs w:val="20"/>
              </w:rPr>
            </w:pPr>
            <w:r w:rsidRPr="00EE3088">
              <w:t>Outsiders are prevented from entering the unit/dept. if the reception or nursing station is not staffed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6519425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2AD15CC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752A2273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</w:tr>
      <w:tr w:rsidR="00937A28" w:rsidRPr="00EE3088" w14:paraId="3CAFD5C4" w14:textId="77777777" w:rsidTr="00E04E8C">
        <w:tc>
          <w:tcPr>
            <w:tcW w:w="5113" w:type="dxa"/>
          </w:tcPr>
          <w:p w14:paraId="68AB951A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</w:pPr>
            <w:r w:rsidRPr="00EE3088">
              <w:t>The reception or nursing station has an emergency call button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983F245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5F20326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606FD0F3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</w:rPr>
            </w:pPr>
          </w:p>
        </w:tc>
      </w:tr>
      <w:tr w:rsidR="00937A28" w:rsidRPr="00EE3088" w14:paraId="2F171CB9" w14:textId="77777777" w:rsidTr="00E04E8C">
        <w:trPr>
          <w:trHeight w:val="413"/>
        </w:trPr>
        <w:tc>
          <w:tcPr>
            <w:tcW w:w="5113" w:type="dxa"/>
          </w:tcPr>
          <w:p w14:paraId="40A891BA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  <w:rPr>
                <w:rFonts w:cs="Calibri"/>
              </w:rPr>
            </w:pPr>
            <w:r w:rsidRPr="00EE3088">
              <w:t>Someone could hear a worker call for help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DEB5807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89CB4A5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ECB0F4E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rFonts w:cs="Calibri"/>
                <w:sz w:val="20"/>
              </w:rPr>
            </w:pPr>
          </w:p>
        </w:tc>
      </w:tr>
      <w:tr w:rsidR="00937A28" w:rsidRPr="00EE3088" w14:paraId="69536B46" w14:textId="77777777" w:rsidTr="00E04E8C">
        <w:tc>
          <w:tcPr>
            <w:tcW w:w="5113" w:type="dxa"/>
          </w:tcPr>
          <w:p w14:paraId="24B5A293" w14:textId="67936C75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45"/>
            </w:pPr>
            <w:r w:rsidRPr="00EE3088">
              <w:t xml:space="preserve">The reception and work areas are designed to prevent unauthorized entry via physical barriers, e.g. </w:t>
            </w:r>
            <w:r w:rsidR="00EE3088" w:rsidRPr="00EE3088">
              <w:t>Plexiglas</w:t>
            </w:r>
            <w:r w:rsidRPr="00EE3088">
              <w:t xml:space="preserve"> partitions, elevated/deep counters to prevent people from jumping over them, bullet-resistant customer windows, etc.</w:t>
            </w:r>
            <w:r w:rsidR="00C91CBA" w:rsidRPr="00EE3088">
              <w:t xml:space="preserve"> </w:t>
            </w:r>
            <w:r w:rsidRPr="00EE3088">
              <w:t xml:space="preserve"> </w:t>
            </w:r>
          </w:p>
        </w:tc>
        <w:tc>
          <w:tcPr>
            <w:tcW w:w="571" w:type="dxa"/>
          </w:tcPr>
          <w:p w14:paraId="672AB22C" w14:textId="77777777" w:rsidR="00937A28" w:rsidRPr="00EE3088" w:rsidRDefault="00937A28" w:rsidP="00F84889">
            <w:pPr>
              <w:pStyle w:val="TableParagraph"/>
              <w:spacing w:line="244" w:lineRule="auto"/>
              <w:ind w:right="44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C023AD7" w14:textId="77777777" w:rsidR="00937A28" w:rsidRPr="00EE3088" w:rsidRDefault="00937A28" w:rsidP="00F84889">
            <w:pPr>
              <w:pStyle w:val="TableParagraph"/>
              <w:spacing w:line="244" w:lineRule="auto"/>
              <w:ind w:right="44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2C9849C9" w14:textId="77777777" w:rsidR="00937A28" w:rsidRPr="00EE3088" w:rsidRDefault="00937A28" w:rsidP="00F84889">
            <w:pPr>
              <w:pStyle w:val="TableParagraph"/>
              <w:spacing w:line="244" w:lineRule="auto"/>
              <w:ind w:right="445"/>
              <w:rPr>
                <w:sz w:val="20"/>
              </w:rPr>
            </w:pPr>
          </w:p>
        </w:tc>
      </w:tr>
      <w:tr w:rsidR="00937A28" w:rsidRPr="00EE3088" w14:paraId="748C38F4" w14:textId="77777777" w:rsidTr="00E04E8C">
        <w:tc>
          <w:tcPr>
            <w:tcW w:w="5113" w:type="dxa"/>
          </w:tcPr>
          <w:p w14:paraId="404752AB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szCs w:val="20"/>
              </w:rPr>
            </w:pPr>
            <w:r w:rsidRPr="00EE3088">
              <w:t xml:space="preserve">There are </w:t>
            </w:r>
            <w:r w:rsidRPr="00EE3088">
              <w:rPr>
                <w:i/>
              </w:rPr>
              <w:t>no</w:t>
            </w:r>
            <w:r w:rsidRPr="00EE3088">
              <w:t xml:space="preserve"> objects/tools/equipment in this area that could be used as weapons secure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B3B35BA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988DE9C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12D0EFCD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37A28" w:rsidRPr="00EE3088" w14:paraId="243A67F0" w14:textId="77777777" w:rsidTr="00E04E8C">
        <w:tc>
          <w:tcPr>
            <w:tcW w:w="5113" w:type="dxa"/>
          </w:tcPr>
          <w:p w14:paraId="4271CC4C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tabs>
                <w:tab w:val="left" w:pos="4306"/>
              </w:tabs>
              <w:spacing w:line="360" w:lineRule="auto"/>
              <w:rPr>
                <w:szCs w:val="20"/>
              </w:rPr>
            </w:pPr>
            <w:r w:rsidRPr="00EE3088">
              <w:t>Staff can exit from this area in case of emergency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2B74991" w14:textId="77777777" w:rsidR="00937A28" w:rsidRPr="00EE3088" w:rsidRDefault="00937A28" w:rsidP="00F84889">
            <w:pPr>
              <w:pStyle w:val="TableParagraph"/>
              <w:tabs>
                <w:tab w:val="left" w:pos="430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C8DFDDD" w14:textId="77777777" w:rsidR="00937A28" w:rsidRPr="00EE3088" w:rsidRDefault="00937A28" w:rsidP="00F84889">
            <w:pPr>
              <w:pStyle w:val="TableParagraph"/>
              <w:tabs>
                <w:tab w:val="left" w:pos="4306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1E50FE59" w14:textId="77777777" w:rsidR="00937A28" w:rsidRPr="00EE3088" w:rsidRDefault="00937A28" w:rsidP="00F84889">
            <w:pPr>
              <w:pStyle w:val="TableParagraph"/>
              <w:tabs>
                <w:tab w:val="left" w:pos="4306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11051" w:rsidRPr="00EE3088" w14:paraId="068C6D69" w14:textId="77777777" w:rsidTr="00E04E8C">
        <w:tc>
          <w:tcPr>
            <w:tcW w:w="5113" w:type="dxa"/>
          </w:tcPr>
          <w:p w14:paraId="6FB2203A" w14:textId="77777777" w:rsidR="00B11051" w:rsidRPr="00EE3088" w:rsidRDefault="00B11051" w:rsidP="00F84889">
            <w:pPr>
              <w:pStyle w:val="TableParagraph"/>
              <w:spacing w:line="216" w:lineRule="exact"/>
              <w:ind w:right="603"/>
              <w:rPr>
                <w:rFonts w:cs="Calibri"/>
                <w:b/>
                <w:sz w:val="24"/>
              </w:rPr>
            </w:pPr>
            <w:r w:rsidRPr="00EE3088">
              <w:rPr>
                <w:b/>
                <w:i/>
                <w:color w:val="244061" w:themeColor="accent1" w:themeShade="80"/>
                <w:sz w:val="24"/>
              </w:rPr>
              <w:t>Treatment areas/Patient rooms</w:t>
            </w:r>
          </w:p>
        </w:tc>
        <w:tc>
          <w:tcPr>
            <w:tcW w:w="571" w:type="dxa"/>
          </w:tcPr>
          <w:p w14:paraId="1F8B3A32" w14:textId="77777777" w:rsidR="00B11051" w:rsidRPr="00EE3088" w:rsidRDefault="00B11051" w:rsidP="00F84889">
            <w:pPr>
              <w:pStyle w:val="TableParagraph"/>
              <w:spacing w:line="216" w:lineRule="exact"/>
              <w:ind w:left="215" w:right="603"/>
              <w:rPr>
                <w:rFonts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3B446402" w14:textId="77777777" w:rsidR="00B11051" w:rsidRPr="00EE3088" w:rsidRDefault="00B11051" w:rsidP="00F84889">
            <w:pPr>
              <w:pStyle w:val="TableParagraph"/>
              <w:spacing w:line="216" w:lineRule="exact"/>
              <w:ind w:left="215" w:right="603"/>
              <w:rPr>
                <w:rFonts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49BD8462" w14:textId="77777777" w:rsidR="00B11051" w:rsidRPr="00EE3088" w:rsidRDefault="00B11051" w:rsidP="00F84889">
            <w:pPr>
              <w:pStyle w:val="TableParagraph"/>
              <w:spacing w:line="216" w:lineRule="exact"/>
              <w:ind w:left="215" w:right="603"/>
              <w:rPr>
                <w:rFonts w:cs="Calibri"/>
                <w:sz w:val="24"/>
                <w:szCs w:val="20"/>
              </w:rPr>
            </w:pPr>
          </w:p>
        </w:tc>
      </w:tr>
      <w:tr w:rsidR="00937A28" w:rsidRPr="00EE3088" w14:paraId="07DD24A5" w14:textId="77777777" w:rsidTr="00E04E8C">
        <w:tc>
          <w:tcPr>
            <w:tcW w:w="5113" w:type="dxa"/>
          </w:tcPr>
          <w:p w14:paraId="544E0566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t>Areas used for patient or client interviews allow co-workers to observe any problems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031F2FE" w14:textId="77777777" w:rsidR="00937A28" w:rsidRPr="00EE3088" w:rsidRDefault="00937A28" w:rsidP="00F84889">
            <w:pPr>
              <w:pStyle w:val="TableParagrap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2743EB6B" w14:textId="77777777" w:rsidR="00937A28" w:rsidRPr="00EE3088" w:rsidRDefault="00937A28" w:rsidP="00F84889">
            <w:pPr>
              <w:pStyle w:val="TableParagrap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14:paraId="73AB25FC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648099DE" w14:textId="77777777" w:rsidTr="00E04E8C">
        <w:tc>
          <w:tcPr>
            <w:tcW w:w="5113" w:type="dxa"/>
          </w:tcPr>
          <w:p w14:paraId="49D3773A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Times New Roman"/>
              </w:rPr>
            </w:pPr>
            <w:r w:rsidRPr="00EE3088">
              <w:t>There is an alarm/emergency call system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091C921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03DDE7C2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310BF1C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EE3088" w14:paraId="3BF144A3" w14:textId="77777777" w:rsidTr="00E04E8C">
        <w:tc>
          <w:tcPr>
            <w:tcW w:w="5113" w:type="dxa"/>
          </w:tcPr>
          <w:p w14:paraId="349BCDDD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t>The furniture is arranged to allow for emergency exits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835668F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13AC5C89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666AC6A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EE3088" w14:paraId="0FB1F26C" w14:textId="77777777" w:rsidTr="00E04E8C">
        <w:tc>
          <w:tcPr>
            <w:tcW w:w="5113" w:type="dxa"/>
          </w:tcPr>
          <w:p w14:paraId="31E2EACC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t xml:space="preserve">The furniture is arranged for </w:t>
            </w:r>
            <w:r w:rsidRPr="00EE3088">
              <w:rPr>
                <w:rFonts w:eastAsia="Calibri" w:cs="Calibri"/>
              </w:rPr>
              <w:t>quick access to a patient during a Code Grey</w:t>
            </w:r>
            <w:r w:rsidR="00C91CBA" w:rsidRPr="00EE3088">
              <w:t xml:space="preserve"> </w:t>
            </w:r>
          </w:p>
          <w:p w14:paraId="695655D2" w14:textId="77777777" w:rsidR="00F84889" w:rsidRPr="00EE3088" w:rsidRDefault="00F84889" w:rsidP="00F84889">
            <w:pPr>
              <w:pStyle w:val="TableParagraph"/>
              <w:ind w:left="360"/>
              <w:rPr>
                <w:rFonts w:eastAsia="Times New Roman"/>
                <w:sz w:val="14"/>
              </w:rPr>
            </w:pPr>
          </w:p>
        </w:tc>
        <w:tc>
          <w:tcPr>
            <w:tcW w:w="571" w:type="dxa"/>
          </w:tcPr>
          <w:p w14:paraId="30273E98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6C9916DF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80F580E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F84889" w:rsidRPr="00EE3088" w14:paraId="404F98D6" w14:textId="77777777" w:rsidTr="009704DA">
        <w:tc>
          <w:tcPr>
            <w:tcW w:w="5113" w:type="dxa"/>
            <w:shd w:val="clear" w:color="auto" w:fill="BFBFBF" w:themeFill="background1" w:themeFillShade="BF"/>
          </w:tcPr>
          <w:p w14:paraId="38ADCAD6" w14:textId="77777777" w:rsidR="00F84889" w:rsidRPr="00EE3088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7E4B5705" w14:textId="77777777" w:rsidR="00F84889" w:rsidRPr="00EE3088" w:rsidRDefault="00F84889" w:rsidP="009704D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2B564E82" w14:textId="77777777" w:rsidR="00F84889" w:rsidRPr="00EE3088" w:rsidRDefault="00F84889" w:rsidP="009704D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290E9616" w14:textId="77777777" w:rsidR="00F84889" w:rsidRPr="00EE3088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2FA0A10F" w14:textId="77777777" w:rsidR="00F84889" w:rsidRPr="00EE3088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EE3088" w14:paraId="67495254" w14:textId="77777777" w:rsidTr="00E04E8C">
        <w:tc>
          <w:tcPr>
            <w:tcW w:w="5113" w:type="dxa"/>
          </w:tcPr>
          <w:p w14:paraId="48A72228" w14:textId="77777777" w:rsidR="00F84889" w:rsidRPr="00EE3088" w:rsidRDefault="002E515D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652"/>
              <w:rPr>
                <w:i/>
                <w:szCs w:val="20"/>
              </w:rPr>
            </w:pPr>
            <w:r w:rsidRPr="00EE3088">
              <w:rPr>
                <w:rFonts w:eastAsia="Times New Roman"/>
              </w:rPr>
              <w:t>Objects that are readily available i</w:t>
            </w:r>
            <w:r w:rsidR="00937A28" w:rsidRPr="00EE3088">
              <w:rPr>
                <w:rFonts w:eastAsia="Times New Roman"/>
              </w:rPr>
              <w:t xml:space="preserve">n rooms </w:t>
            </w:r>
            <w:r w:rsidRPr="00EE3088">
              <w:rPr>
                <w:rFonts w:eastAsia="Times New Roman"/>
              </w:rPr>
              <w:t>and</w:t>
            </w:r>
            <w:r w:rsidR="00937A28" w:rsidRPr="00EE3088">
              <w:rPr>
                <w:rFonts w:eastAsia="Times New Roman"/>
              </w:rPr>
              <w:t xml:space="preserve"> have a high potential for being used as </w:t>
            </w:r>
            <w:r w:rsidRPr="00EE3088">
              <w:rPr>
                <w:rFonts w:eastAsia="Times New Roman"/>
              </w:rPr>
              <w:t>weapons (</w:t>
            </w:r>
            <w:r w:rsidR="00937A28" w:rsidRPr="00EE3088">
              <w:rPr>
                <w:rFonts w:eastAsia="Times New Roman"/>
              </w:rPr>
              <w:t>e.g. catheters, injection syringes, glass blood tubes, etc.)</w:t>
            </w:r>
            <w:r w:rsidR="00937A28" w:rsidRPr="00EE3088">
              <w:t xml:space="preserve"> </w:t>
            </w:r>
            <w:r w:rsidR="00937A28" w:rsidRPr="00EE3088">
              <w:rPr>
                <w:i/>
              </w:rPr>
              <w:t xml:space="preserve">are </w:t>
            </w:r>
            <w:r w:rsidR="00937A28" w:rsidRPr="00EE3088">
              <w:rPr>
                <w:rFonts w:eastAsia="Times New Roman"/>
                <w:i/>
              </w:rPr>
              <w:t>not</w:t>
            </w:r>
            <w:r w:rsidR="00937A28" w:rsidRPr="00EE3088">
              <w:rPr>
                <w:rFonts w:eastAsia="Times New Roman"/>
              </w:rPr>
              <w:t xml:space="preserve"> accessible by patients/families</w:t>
            </w:r>
            <w:r w:rsidR="00F84889" w:rsidRPr="00EE3088">
              <w:t>/visitors</w:t>
            </w:r>
          </w:p>
        </w:tc>
        <w:tc>
          <w:tcPr>
            <w:tcW w:w="571" w:type="dxa"/>
          </w:tcPr>
          <w:p w14:paraId="4ED63F42" w14:textId="77777777" w:rsidR="00937A28" w:rsidRPr="00EE3088" w:rsidRDefault="00937A28" w:rsidP="00F84889">
            <w:pPr>
              <w:pStyle w:val="TableParagraph"/>
              <w:spacing w:line="244" w:lineRule="auto"/>
              <w:ind w:left="77" w:right="652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</w:tcPr>
          <w:p w14:paraId="0C45A1F1" w14:textId="77777777" w:rsidR="00937A28" w:rsidRPr="00EE3088" w:rsidRDefault="00937A28" w:rsidP="00F84889">
            <w:pPr>
              <w:pStyle w:val="TableParagraph"/>
              <w:spacing w:line="244" w:lineRule="auto"/>
              <w:ind w:left="77" w:right="652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995" w:type="dxa"/>
          </w:tcPr>
          <w:p w14:paraId="666261A8" w14:textId="77777777" w:rsidR="00937A28" w:rsidRPr="00EE3088" w:rsidRDefault="00937A28" w:rsidP="00F84889">
            <w:pPr>
              <w:pStyle w:val="TableParagraph"/>
              <w:spacing w:line="244" w:lineRule="auto"/>
              <w:ind w:left="77" w:right="652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5055C8" w:rsidRPr="00EE3088" w14:paraId="232477C5" w14:textId="77777777" w:rsidTr="00E04E8C">
        <w:tc>
          <w:tcPr>
            <w:tcW w:w="5113" w:type="dxa"/>
          </w:tcPr>
          <w:p w14:paraId="02E85ABA" w14:textId="77777777" w:rsidR="005055C8" w:rsidRPr="00EE3088" w:rsidRDefault="005055C8" w:rsidP="00F84889">
            <w:pPr>
              <w:pStyle w:val="TableParagraph"/>
              <w:spacing w:line="245" w:lineRule="auto"/>
              <w:ind w:right="648"/>
              <w:rPr>
                <w:b/>
                <w:i/>
                <w:sz w:val="24"/>
              </w:rPr>
            </w:pPr>
            <w:r w:rsidRPr="00EE3088">
              <w:rPr>
                <w:b/>
                <w:i/>
                <w:color w:val="244061" w:themeColor="accent1" w:themeShade="80"/>
                <w:sz w:val="24"/>
              </w:rPr>
              <w:t>Medication/Storage equipment rooms</w:t>
            </w:r>
          </w:p>
        </w:tc>
        <w:tc>
          <w:tcPr>
            <w:tcW w:w="571" w:type="dxa"/>
          </w:tcPr>
          <w:p w14:paraId="26ED4EDD" w14:textId="77777777" w:rsidR="005055C8" w:rsidRPr="00EE3088" w:rsidRDefault="005055C8" w:rsidP="00F84889">
            <w:pPr>
              <w:pStyle w:val="TableParagraph"/>
              <w:spacing w:line="245" w:lineRule="auto"/>
              <w:ind w:left="77" w:right="648"/>
              <w:rPr>
                <w:b/>
                <w:i/>
                <w:sz w:val="24"/>
                <w:szCs w:val="20"/>
              </w:rPr>
            </w:pPr>
          </w:p>
        </w:tc>
        <w:tc>
          <w:tcPr>
            <w:tcW w:w="571" w:type="dxa"/>
          </w:tcPr>
          <w:p w14:paraId="78F73E17" w14:textId="77777777" w:rsidR="005055C8" w:rsidRPr="00EE3088" w:rsidRDefault="005055C8" w:rsidP="00F84889">
            <w:pPr>
              <w:pStyle w:val="TableParagraph"/>
              <w:spacing w:line="245" w:lineRule="auto"/>
              <w:ind w:left="77" w:right="648"/>
              <w:rPr>
                <w:b/>
                <w:i/>
                <w:sz w:val="24"/>
                <w:szCs w:val="20"/>
              </w:rPr>
            </w:pPr>
          </w:p>
        </w:tc>
        <w:tc>
          <w:tcPr>
            <w:tcW w:w="4995" w:type="dxa"/>
          </w:tcPr>
          <w:p w14:paraId="4015E5FA" w14:textId="77777777" w:rsidR="005055C8" w:rsidRPr="00EE3088" w:rsidRDefault="005055C8" w:rsidP="00F84889">
            <w:pPr>
              <w:pStyle w:val="TableParagraph"/>
              <w:spacing w:line="245" w:lineRule="auto"/>
              <w:ind w:left="77" w:right="648"/>
              <w:rPr>
                <w:b/>
                <w:i/>
                <w:sz w:val="24"/>
                <w:szCs w:val="20"/>
              </w:rPr>
            </w:pPr>
          </w:p>
        </w:tc>
      </w:tr>
      <w:tr w:rsidR="00937A28" w:rsidRPr="00EE3088" w14:paraId="6A839ACF" w14:textId="77777777" w:rsidTr="00E04E8C">
        <w:tc>
          <w:tcPr>
            <w:tcW w:w="5113" w:type="dxa"/>
          </w:tcPr>
          <w:p w14:paraId="49139323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652"/>
            </w:pPr>
            <w:r w:rsidRPr="00EE3088">
              <w:rPr>
                <w:rFonts w:eastAsia="Calibri" w:cs="Calibri"/>
              </w:rPr>
              <w:t>Medication rooms are locked with staff access only</w:t>
            </w:r>
            <w:r w:rsidR="00C91CBA" w:rsidRPr="00EE3088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14:paraId="0F008600" w14:textId="77777777" w:rsidR="00937A28" w:rsidRPr="00EE3088" w:rsidRDefault="00937A28" w:rsidP="00F84889">
            <w:pPr>
              <w:pStyle w:val="TableParagraph"/>
              <w:spacing w:line="244" w:lineRule="auto"/>
              <w:ind w:left="77" w:right="65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</w:tcPr>
          <w:p w14:paraId="22217123" w14:textId="77777777" w:rsidR="00937A28" w:rsidRPr="00EE3088" w:rsidRDefault="00937A28" w:rsidP="00F84889">
            <w:pPr>
              <w:pStyle w:val="TableParagraph"/>
              <w:spacing w:line="244" w:lineRule="auto"/>
              <w:ind w:left="77" w:right="65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95" w:type="dxa"/>
          </w:tcPr>
          <w:p w14:paraId="77FE1BF6" w14:textId="77777777" w:rsidR="00937A28" w:rsidRPr="00EE3088" w:rsidRDefault="00937A28" w:rsidP="00F84889">
            <w:pPr>
              <w:pStyle w:val="TableParagraph"/>
              <w:spacing w:line="244" w:lineRule="auto"/>
              <w:ind w:right="652"/>
              <w:rPr>
                <w:sz w:val="20"/>
              </w:rPr>
            </w:pPr>
          </w:p>
        </w:tc>
      </w:tr>
      <w:tr w:rsidR="00937A28" w:rsidRPr="00EE3088" w14:paraId="0FCFAE15" w14:textId="77777777" w:rsidTr="00E04E8C">
        <w:tc>
          <w:tcPr>
            <w:tcW w:w="5113" w:type="dxa"/>
          </w:tcPr>
          <w:p w14:paraId="55D6ED83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cs="Calibri"/>
              </w:rPr>
            </w:pPr>
            <w:r w:rsidRPr="00EE3088">
              <w:rPr>
                <w:rFonts w:eastAsia="Calibri" w:cs="Calibri"/>
              </w:rPr>
              <w:t xml:space="preserve">Medication rooms are </w:t>
            </w:r>
            <w:r w:rsidRPr="00EE3088">
              <w:t>arranged to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1628D29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CCE3E2E" w14:textId="77777777" w:rsidR="00937A28" w:rsidRPr="00EE3088" w:rsidRDefault="00937A28" w:rsidP="00F8488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7F342DD8" w14:textId="77777777" w:rsidR="00937A28" w:rsidRPr="00EE3088" w:rsidRDefault="00937A28" w:rsidP="00F84889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EE3088" w14:paraId="61F2B295" w14:textId="77777777" w:rsidTr="00E04E8C">
        <w:tc>
          <w:tcPr>
            <w:tcW w:w="5113" w:type="dxa"/>
          </w:tcPr>
          <w:p w14:paraId="2D5623C9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5"/>
              <w:rPr>
                <w:rFonts w:eastAsia="Calibri" w:cs="Calibri"/>
              </w:rPr>
            </w:pPr>
            <w:r w:rsidRPr="00EE3088">
              <w:rPr>
                <w:rFonts w:eastAsia="Calibri" w:cs="Calibri"/>
              </w:rPr>
              <w:t>Equipment/supply storage areas are tidy and free of hiding places</w:t>
            </w:r>
            <w:r w:rsidR="00C91CBA" w:rsidRPr="00EE3088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14:paraId="5CA7ACC9" w14:textId="77777777" w:rsidR="00937A28" w:rsidRPr="00EE3088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79C81E6" w14:textId="77777777" w:rsidR="00937A28" w:rsidRPr="00EE3088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3A301717" w14:textId="77777777" w:rsidR="00937A28" w:rsidRPr="00EE3088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</w:tr>
      <w:tr w:rsidR="00937A28" w:rsidRPr="00EE3088" w14:paraId="107D3027" w14:textId="77777777" w:rsidTr="00E04E8C">
        <w:tc>
          <w:tcPr>
            <w:tcW w:w="5113" w:type="dxa"/>
          </w:tcPr>
          <w:p w14:paraId="36B9E72E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5"/>
            </w:pPr>
            <w:r w:rsidRPr="00EE3088">
              <w:t>Equipment and supplies in storage areas are arranged to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4E69C84" w14:textId="77777777" w:rsidR="00937A28" w:rsidRPr="00EE3088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E0F2E65" w14:textId="77777777" w:rsidR="00937A28" w:rsidRPr="00EE3088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773CC9B" w14:textId="77777777" w:rsidR="00937A28" w:rsidRPr="00EE3088" w:rsidRDefault="00937A28" w:rsidP="00F84889">
            <w:pPr>
              <w:pStyle w:val="TableParagraph"/>
              <w:spacing w:line="244" w:lineRule="auto"/>
              <w:ind w:right="425"/>
              <w:rPr>
                <w:sz w:val="20"/>
                <w:szCs w:val="20"/>
              </w:rPr>
            </w:pPr>
          </w:p>
        </w:tc>
      </w:tr>
      <w:tr w:rsidR="00937A28" w:rsidRPr="00EE3088" w14:paraId="70717042" w14:textId="77777777" w:rsidTr="00E04E8C">
        <w:tc>
          <w:tcPr>
            <w:tcW w:w="5113" w:type="dxa"/>
          </w:tcPr>
          <w:p w14:paraId="2DACF37A" w14:textId="77777777" w:rsidR="00937A28" w:rsidRPr="00EE3088" w:rsidRDefault="00937A28" w:rsidP="00F84889">
            <w:pPr>
              <w:pStyle w:val="TableParagraph"/>
              <w:spacing w:line="245" w:lineRule="auto"/>
              <w:ind w:right="425"/>
              <w:rPr>
                <w:rFonts w:eastAsia="Calibri" w:cs="Calibri"/>
                <w:b/>
                <w:i/>
                <w:sz w:val="24"/>
              </w:rPr>
            </w:pPr>
            <w:r w:rsidRPr="00EE3088">
              <w:rPr>
                <w:rFonts w:eastAsia="Arial" w:cs="Arial"/>
                <w:b/>
                <w:i/>
                <w:color w:val="244061" w:themeColor="accent1" w:themeShade="80"/>
                <w:sz w:val="24"/>
              </w:rPr>
              <w:t xml:space="preserve">Waiting areas/Family rooms </w:t>
            </w:r>
          </w:p>
        </w:tc>
        <w:tc>
          <w:tcPr>
            <w:tcW w:w="571" w:type="dxa"/>
          </w:tcPr>
          <w:p w14:paraId="5F0568B5" w14:textId="77777777" w:rsidR="00937A28" w:rsidRPr="00EE3088" w:rsidRDefault="00937A28" w:rsidP="00F84889">
            <w:pPr>
              <w:pStyle w:val="TableParagraph"/>
              <w:spacing w:line="245" w:lineRule="auto"/>
              <w:ind w:right="425"/>
              <w:rPr>
                <w:sz w:val="24"/>
                <w:szCs w:val="20"/>
              </w:rPr>
            </w:pPr>
          </w:p>
        </w:tc>
        <w:tc>
          <w:tcPr>
            <w:tcW w:w="571" w:type="dxa"/>
          </w:tcPr>
          <w:p w14:paraId="6D8EDC57" w14:textId="77777777" w:rsidR="00937A28" w:rsidRPr="00EE3088" w:rsidRDefault="00937A28" w:rsidP="00F84889">
            <w:pPr>
              <w:pStyle w:val="TableParagraph"/>
              <w:spacing w:line="245" w:lineRule="auto"/>
              <w:ind w:right="425"/>
              <w:rPr>
                <w:sz w:val="24"/>
                <w:szCs w:val="20"/>
              </w:rPr>
            </w:pPr>
          </w:p>
        </w:tc>
        <w:tc>
          <w:tcPr>
            <w:tcW w:w="4995" w:type="dxa"/>
          </w:tcPr>
          <w:p w14:paraId="1CA7E7B9" w14:textId="77777777" w:rsidR="00937A28" w:rsidRPr="00EE3088" w:rsidRDefault="00937A28" w:rsidP="00F84889">
            <w:pPr>
              <w:pStyle w:val="TableParagraph"/>
              <w:spacing w:line="245" w:lineRule="auto"/>
              <w:ind w:right="425"/>
              <w:rPr>
                <w:sz w:val="24"/>
                <w:szCs w:val="20"/>
              </w:rPr>
            </w:pPr>
          </w:p>
        </w:tc>
      </w:tr>
      <w:tr w:rsidR="00937A28" w:rsidRPr="00EE3088" w14:paraId="0444BF7B" w14:textId="77777777" w:rsidTr="00E04E8C">
        <w:tc>
          <w:tcPr>
            <w:tcW w:w="5113" w:type="dxa"/>
          </w:tcPr>
          <w:p w14:paraId="4AEC7BD4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425"/>
              <w:rPr>
                <w:rFonts w:eastAsia="Times New Roman"/>
              </w:rPr>
            </w:pPr>
            <w:r w:rsidRPr="00EE3088">
              <w:t>Workers can observe patients or clients in waiting areas</w:t>
            </w:r>
            <w:r w:rsidR="00C91CBA" w:rsidRPr="00EE3088">
              <w:t xml:space="preserve"> 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6D574490" w14:textId="77777777" w:rsidR="00937A28" w:rsidRPr="00EE3088" w:rsidRDefault="00937A28" w:rsidP="00F84889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47EE2C44" w14:textId="77777777" w:rsidR="00937A28" w:rsidRPr="00EE3088" w:rsidRDefault="00937A28" w:rsidP="00F84889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7251289" w14:textId="77777777" w:rsidR="00937A28" w:rsidRPr="00EE3088" w:rsidRDefault="00937A28" w:rsidP="00F84889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1AF0B489" w14:textId="77777777" w:rsidTr="00E04E8C">
        <w:trPr>
          <w:trHeight w:val="314"/>
        </w:trPr>
        <w:tc>
          <w:tcPr>
            <w:tcW w:w="5113" w:type="dxa"/>
          </w:tcPr>
          <w:p w14:paraId="5C727D84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 xml:space="preserve">The waiting area </w:t>
            </w:r>
            <w:r w:rsidRPr="00EE3088">
              <w:rPr>
                <w:rFonts w:eastAsia="Times New Roman"/>
                <w:i/>
              </w:rPr>
              <w:t>does not isolate</w:t>
            </w:r>
            <w:r w:rsidRPr="00EE3088">
              <w:rPr>
                <w:rFonts w:eastAsia="Times New Roman"/>
              </w:rPr>
              <w:t xml:space="preserve"> patients/clients from staff and hinder communication with workers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2F4614C2" w14:textId="77777777" w:rsidR="00937A28" w:rsidRPr="00EE3088" w:rsidRDefault="00937A28" w:rsidP="00F84889">
            <w:pPr>
              <w:pStyle w:val="TableParagraph"/>
              <w:spacing w:line="244" w:lineRule="auto"/>
              <w:ind w:left="77" w:right="575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E972E38" w14:textId="77777777" w:rsidR="00937A28" w:rsidRPr="00EE3088" w:rsidRDefault="00937A28" w:rsidP="00F84889">
            <w:pPr>
              <w:pStyle w:val="TableParagraph"/>
              <w:spacing w:line="244" w:lineRule="auto"/>
              <w:ind w:left="77" w:right="575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8D4E8B7" w14:textId="77777777" w:rsidR="00937A28" w:rsidRPr="00EE3088" w:rsidRDefault="00937A28" w:rsidP="00F84889">
            <w:pPr>
              <w:pStyle w:val="TableParagraph"/>
              <w:rPr>
                <w:rFonts w:eastAsia="Times New Roman"/>
                <w:color w:val="FF0000"/>
                <w:sz w:val="20"/>
              </w:rPr>
            </w:pPr>
          </w:p>
        </w:tc>
      </w:tr>
      <w:tr w:rsidR="00937A28" w:rsidRPr="00EE3088" w14:paraId="46AA10B9" w14:textId="77777777" w:rsidTr="00E04E8C">
        <w:tc>
          <w:tcPr>
            <w:tcW w:w="5113" w:type="dxa"/>
          </w:tcPr>
          <w:p w14:paraId="1F4AAF95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575"/>
              <w:rPr>
                <w:rFonts w:eastAsia="Calibri" w:cs="Calibri"/>
              </w:rPr>
            </w:pPr>
            <w:r w:rsidRPr="00EE3088">
              <w:t>Furniture in waiting and work areas is arranged to prevent workers from becoming trapped/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F3EA95E" w14:textId="77777777" w:rsidR="00937A28" w:rsidRPr="00EE3088" w:rsidRDefault="00937A28" w:rsidP="00F84889">
            <w:pPr>
              <w:pStyle w:val="TableParagraph"/>
              <w:spacing w:line="244" w:lineRule="auto"/>
              <w:ind w:left="77" w:right="26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1F44480" w14:textId="77777777" w:rsidR="00937A28" w:rsidRPr="00EE3088" w:rsidRDefault="00937A28" w:rsidP="00F84889">
            <w:pPr>
              <w:pStyle w:val="TableParagraph"/>
              <w:spacing w:line="244" w:lineRule="auto"/>
              <w:ind w:left="77" w:right="267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42F4DC09" w14:textId="77777777" w:rsidR="00937A28" w:rsidRPr="00EE3088" w:rsidRDefault="00937A28" w:rsidP="00F84889">
            <w:pPr>
              <w:pStyle w:val="TableParagraph"/>
              <w:spacing w:line="244" w:lineRule="auto"/>
              <w:ind w:right="575"/>
              <w:rPr>
                <w:rFonts w:eastAsia="Calibri" w:cs="Calibri"/>
                <w:color w:val="FF0000"/>
                <w:sz w:val="20"/>
              </w:rPr>
            </w:pPr>
          </w:p>
        </w:tc>
      </w:tr>
      <w:tr w:rsidR="00937A28" w:rsidRPr="00EE3088" w14:paraId="2C0923E4" w14:textId="77777777" w:rsidTr="00E04E8C">
        <w:tc>
          <w:tcPr>
            <w:tcW w:w="5113" w:type="dxa"/>
          </w:tcPr>
          <w:p w14:paraId="05505FAE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267"/>
              <w:rPr>
                <w:rFonts w:eastAsia="Calibri" w:cs="Calibri"/>
              </w:rPr>
            </w:pPr>
            <w:r w:rsidRPr="00EE3088">
              <w:t>Waiting and work areas are free of objects that could be used as weapons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7733AD9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AA59038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C9A71B5" w14:textId="77777777" w:rsidR="00937A28" w:rsidRPr="00EE3088" w:rsidRDefault="00937A28" w:rsidP="00F84889">
            <w:pPr>
              <w:pStyle w:val="TableParagraph"/>
              <w:spacing w:line="244" w:lineRule="auto"/>
              <w:ind w:right="267"/>
              <w:rPr>
                <w:rFonts w:eastAsia="Calibri" w:cs="Calibri"/>
                <w:color w:val="FF0000"/>
                <w:sz w:val="20"/>
              </w:rPr>
            </w:pPr>
          </w:p>
        </w:tc>
      </w:tr>
      <w:tr w:rsidR="00937A28" w:rsidRPr="00EE3088" w14:paraId="6A0EE024" w14:textId="77777777" w:rsidTr="00E04E8C">
        <w:tc>
          <w:tcPr>
            <w:tcW w:w="5113" w:type="dxa"/>
          </w:tcPr>
          <w:p w14:paraId="75B2B452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</w:rPr>
            </w:pPr>
            <w:r w:rsidRPr="00EE308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>Files/Records</w:t>
            </w:r>
          </w:p>
        </w:tc>
        <w:tc>
          <w:tcPr>
            <w:tcW w:w="571" w:type="dxa"/>
          </w:tcPr>
          <w:p w14:paraId="63BCAD77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58579BD9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14:paraId="3402CA12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6F463894" w14:textId="77777777" w:rsidTr="00E04E8C">
        <w:tc>
          <w:tcPr>
            <w:tcW w:w="5113" w:type="dxa"/>
          </w:tcPr>
          <w:p w14:paraId="57B9A97B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Confidential files/records are kept in a locked room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08A7BCD0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60324F9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61AE1AC7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4317CE8C" w14:textId="77777777" w:rsidTr="00E04E8C">
        <w:tc>
          <w:tcPr>
            <w:tcW w:w="5113" w:type="dxa"/>
          </w:tcPr>
          <w:p w14:paraId="73F5825E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File cabinets containing confidential records are locked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2C97530D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459D9C9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4604D979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326FFA6A" w14:textId="77777777" w:rsidTr="00E04E8C">
        <w:tc>
          <w:tcPr>
            <w:tcW w:w="5113" w:type="dxa"/>
          </w:tcPr>
          <w:p w14:paraId="035BB7AA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Computers are secured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70A1B053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5F64981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46E9C53" w14:textId="77777777" w:rsidR="00937A28" w:rsidRPr="00EE3088" w:rsidRDefault="00937A28" w:rsidP="00F84889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27DEB019" w14:textId="77777777" w:rsidTr="00E04E8C">
        <w:tc>
          <w:tcPr>
            <w:tcW w:w="5113" w:type="dxa"/>
          </w:tcPr>
          <w:p w14:paraId="0CE67B52" w14:textId="77777777" w:rsidR="00937A28" w:rsidRPr="00EE3088" w:rsidRDefault="00937A28" w:rsidP="00F84889">
            <w:pPr>
              <w:pStyle w:val="TableParagraph"/>
              <w:spacing w:line="245" w:lineRule="auto"/>
              <w:ind w:right="267"/>
              <w:rPr>
                <w:rFonts w:eastAsia="Calibri" w:cs="Calibri"/>
                <w:b/>
                <w:color w:val="244061" w:themeColor="accent1" w:themeShade="80"/>
                <w:sz w:val="24"/>
              </w:rPr>
            </w:pPr>
            <w:r w:rsidRPr="00EE3088">
              <w:rPr>
                <w:rFonts w:cs="Calibri"/>
                <w:b/>
                <w:i/>
                <w:color w:val="244061" w:themeColor="accent1" w:themeShade="80"/>
                <w:sz w:val="24"/>
              </w:rPr>
              <w:t>General</w:t>
            </w:r>
          </w:p>
        </w:tc>
        <w:tc>
          <w:tcPr>
            <w:tcW w:w="571" w:type="dxa"/>
          </w:tcPr>
          <w:p w14:paraId="01159EDB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rFonts w:cs="Calibri"/>
                <w:b/>
                <w:i/>
                <w:color w:val="244061" w:themeColor="accent1" w:themeShade="80"/>
                <w:sz w:val="24"/>
                <w:szCs w:val="20"/>
              </w:rPr>
            </w:pPr>
          </w:p>
        </w:tc>
        <w:tc>
          <w:tcPr>
            <w:tcW w:w="571" w:type="dxa"/>
          </w:tcPr>
          <w:p w14:paraId="357BF586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rFonts w:cs="Calibri"/>
                <w:b/>
                <w:i/>
                <w:color w:val="244061" w:themeColor="accent1" w:themeShade="80"/>
                <w:sz w:val="24"/>
                <w:szCs w:val="20"/>
              </w:rPr>
            </w:pPr>
          </w:p>
        </w:tc>
        <w:tc>
          <w:tcPr>
            <w:tcW w:w="4995" w:type="dxa"/>
          </w:tcPr>
          <w:p w14:paraId="6F86F7D6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rFonts w:cs="Calibri"/>
                <w:b/>
                <w:i/>
                <w:color w:val="244061" w:themeColor="accent1" w:themeShade="80"/>
                <w:sz w:val="24"/>
                <w:szCs w:val="20"/>
              </w:rPr>
            </w:pPr>
          </w:p>
        </w:tc>
      </w:tr>
      <w:tr w:rsidR="00937A28" w:rsidRPr="00EE3088" w14:paraId="4F1758AC" w14:textId="77777777" w:rsidTr="00E04E8C">
        <w:tc>
          <w:tcPr>
            <w:tcW w:w="5113" w:type="dxa"/>
          </w:tcPr>
          <w:p w14:paraId="25168387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Arial" w:cs="Arial"/>
              </w:rPr>
            </w:pPr>
            <w:r w:rsidRPr="00EE3088">
              <w:t>There are enough exits and adequate routes of escape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BC0A0B7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14:paraId="57E2820B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7A3B9B0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Arial" w:cs="Arial"/>
                <w:sz w:val="20"/>
              </w:rPr>
            </w:pPr>
          </w:p>
        </w:tc>
      </w:tr>
      <w:tr w:rsidR="00937A28" w:rsidRPr="00EE3088" w14:paraId="2FD28DD6" w14:textId="77777777" w:rsidTr="00E04E8C">
        <w:tc>
          <w:tcPr>
            <w:tcW w:w="5113" w:type="dxa"/>
          </w:tcPr>
          <w:p w14:paraId="4DB1A01E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16" w:lineRule="exact"/>
              <w:ind w:right="603"/>
              <w:rPr>
                <w:rFonts w:cs="Calibri"/>
              </w:rPr>
            </w:pPr>
            <w:r w:rsidRPr="00EE3088">
              <w:t>Exit doors can be opened only from the inside to prevent unauthorized entry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2586C60" w14:textId="77777777" w:rsidR="00937A28" w:rsidRPr="00EE3088" w:rsidRDefault="00937A28" w:rsidP="00F84889">
            <w:pPr>
              <w:pStyle w:val="TableParagraph"/>
              <w:spacing w:line="216" w:lineRule="exact"/>
              <w:ind w:left="215" w:right="603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54271AD" w14:textId="77777777" w:rsidR="00937A28" w:rsidRPr="00EE3088" w:rsidRDefault="00937A28" w:rsidP="00F84889">
            <w:pPr>
              <w:pStyle w:val="TableParagraph"/>
              <w:spacing w:line="216" w:lineRule="exact"/>
              <w:ind w:left="215" w:right="603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610FA24F" w14:textId="77777777" w:rsidR="00937A28" w:rsidRPr="00EE3088" w:rsidRDefault="00937A28" w:rsidP="00F84889">
            <w:pPr>
              <w:pStyle w:val="TableParagraph"/>
              <w:spacing w:line="216" w:lineRule="exact"/>
              <w:ind w:right="603"/>
              <w:rPr>
                <w:rFonts w:cs="Calibri"/>
                <w:sz w:val="20"/>
              </w:rPr>
            </w:pPr>
          </w:p>
        </w:tc>
      </w:tr>
      <w:tr w:rsidR="00937A28" w:rsidRPr="00EE3088" w14:paraId="66630EB8" w14:textId="77777777" w:rsidTr="00E04E8C">
        <w:tc>
          <w:tcPr>
            <w:tcW w:w="5113" w:type="dxa"/>
          </w:tcPr>
          <w:p w14:paraId="3B981C1D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rPr>
                <w:rFonts w:eastAsia="Arial" w:cs="Arial"/>
              </w:rPr>
            </w:pPr>
            <w:r w:rsidRPr="00EE3088">
              <w:t xml:space="preserve">Lighting is adequate to see clearly in indoor </w:t>
            </w:r>
            <w:r w:rsidR="00B22299" w:rsidRPr="00EE3088">
              <w:t>areas. List</w:t>
            </w:r>
            <w:r w:rsidRPr="00EE3088">
              <w:t xml:space="preserve"> areas where lighting was a concern, i.e. too dark or too bright</w:t>
            </w:r>
          </w:p>
        </w:tc>
        <w:tc>
          <w:tcPr>
            <w:tcW w:w="571" w:type="dxa"/>
          </w:tcPr>
          <w:p w14:paraId="557B686A" w14:textId="77777777" w:rsidR="00937A28" w:rsidRPr="00EE3088" w:rsidRDefault="00937A28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A618937" w14:textId="77777777" w:rsidR="00937A28" w:rsidRPr="00EE3088" w:rsidRDefault="00937A28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0AD9F39A" w14:textId="77777777" w:rsidR="00937A28" w:rsidRPr="00EE3088" w:rsidRDefault="00937A28" w:rsidP="00F84889">
            <w:pPr>
              <w:pStyle w:val="TableParagraph"/>
              <w:rPr>
                <w:rFonts w:eastAsia="Arial" w:cs="Arial"/>
                <w:sz w:val="20"/>
              </w:rPr>
            </w:pPr>
          </w:p>
        </w:tc>
      </w:tr>
      <w:tr w:rsidR="00937A28" w:rsidRPr="00EE3088" w14:paraId="426356B3" w14:textId="77777777" w:rsidTr="00E04E8C">
        <w:tc>
          <w:tcPr>
            <w:tcW w:w="5113" w:type="dxa"/>
          </w:tcPr>
          <w:p w14:paraId="01389665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316"/>
              <w:rPr>
                <w:rFonts w:eastAsia="Calibri" w:cs="Calibri"/>
              </w:rPr>
            </w:pPr>
            <w:r w:rsidRPr="00EE3088">
              <w:t>Lighting is evenly spaced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2EE433B" w14:textId="77777777" w:rsidR="00937A28" w:rsidRPr="00EE3088" w:rsidRDefault="00937A28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9962486" w14:textId="77777777" w:rsidR="00937A28" w:rsidRPr="00EE3088" w:rsidRDefault="00937A28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003F1E2" w14:textId="77777777" w:rsidR="00937A28" w:rsidRPr="00EE3088" w:rsidRDefault="00937A28" w:rsidP="00F84889">
            <w:pPr>
              <w:pStyle w:val="TableParagraph"/>
              <w:spacing w:line="360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13D282B0" w14:textId="77777777" w:rsidTr="00E04E8C">
        <w:tc>
          <w:tcPr>
            <w:tcW w:w="5113" w:type="dxa"/>
          </w:tcPr>
          <w:p w14:paraId="7801E492" w14:textId="77777777" w:rsidR="00F84889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Times New Roman"/>
              </w:rPr>
            </w:pPr>
            <w:r w:rsidRPr="00EE3088">
              <w:t xml:space="preserve">There are no broken lights </w:t>
            </w:r>
          </w:p>
          <w:p w14:paraId="7BAAA32E" w14:textId="77777777" w:rsidR="00F84889" w:rsidRPr="00EE3088" w:rsidRDefault="00F84889" w:rsidP="00F84889">
            <w:pPr>
              <w:pStyle w:val="TableParagraph"/>
              <w:spacing w:line="360" w:lineRule="auto"/>
              <w:ind w:left="360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71" w:type="dxa"/>
          </w:tcPr>
          <w:p w14:paraId="5C431C83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14:paraId="15A9B0B9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9ED6899" w14:textId="77777777" w:rsidR="00937A28" w:rsidRPr="00EE3088" w:rsidRDefault="00937A28" w:rsidP="00F84889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EE3088" w14:paraId="2C1D9DE5" w14:textId="77777777" w:rsidTr="00E04E8C">
        <w:tc>
          <w:tcPr>
            <w:tcW w:w="5113" w:type="dxa"/>
          </w:tcPr>
          <w:p w14:paraId="0DEC49E5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</w:pPr>
            <w:r w:rsidRPr="00EE3088">
              <w:t>Chairs and furniture are secured or too heavy to prevent their use as weapons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CDB9342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rFonts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1" w:type="dxa"/>
          </w:tcPr>
          <w:p w14:paraId="4EAD263D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rFonts w:cs="Calibr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995" w:type="dxa"/>
          </w:tcPr>
          <w:p w14:paraId="63A0D523" w14:textId="77777777" w:rsidR="00937A28" w:rsidRPr="00EE3088" w:rsidRDefault="00937A28" w:rsidP="00F84889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EE3088" w14:paraId="302A8717" w14:textId="77777777" w:rsidTr="00E04E8C">
        <w:tc>
          <w:tcPr>
            <w:tcW w:w="5113" w:type="dxa"/>
          </w:tcPr>
          <w:p w14:paraId="073F2F8A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  <w:rPr>
                <w:rFonts w:eastAsia="Calibri" w:cs="Calibri"/>
              </w:rPr>
            </w:pPr>
            <w:r w:rsidRPr="00EE3088">
              <w:t xml:space="preserve">Patient or client areas are designed to maximize comfort and minimize </w:t>
            </w:r>
            <w:r w:rsidR="00B22299" w:rsidRPr="00EE3088">
              <w:t>stress (</w:t>
            </w:r>
            <w:r w:rsidRPr="00EE3088">
              <w:t>e.g. not noisy, crowded, etc.)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E0F7057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1557DB7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7C4B397" w14:textId="77777777" w:rsidR="00937A28" w:rsidRPr="00EE3088" w:rsidRDefault="00937A28" w:rsidP="00F84889">
            <w:pPr>
              <w:pStyle w:val="TableParagraph"/>
              <w:spacing w:line="244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F84889" w:rsidRPr="00EE3088" w14:paraId="40AA5DC0" w14:textId="77777777" w:rsidTr="009704DA">
        <w:tc>
          <w:tcPr>
            <w:tcW w:w="5113" w:type="dxa"/>
            <w:shd w:val="clear" w:color="auto" w:fill="BFBFBF" w:themeFill="background1" w:themeFillShade="BF"/>
          </w:tcPr>
          <w:p w14:paraId="6A8D5206" w14:textId="77777777" w:rsidR="00F84889" w:rsidRPr="00EE3088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4A9093C2" w14:textId="77777777" w:rsidR="00F84889" w:rsidRPr="00EE3088" w:rsidRDefault="00F84889" w:rsidP="009704D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278162AD" w14:textId="77777777" w:rsidR="00F84889" w:rsidRPr="00EE3088" w:rsidRDefault="00F84889" w:rsidP="009704D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29B36196" w14:textId="77777777" w:rsidR="00F84889" w:rsidRPr="00EE3088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61B3900E" w14:textId="77777777" w:rsidR="00F84889" w:rsidRPr="00EE3088" w:rsidRDefault="00F84889" w:rsidP="009704D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EE3088" w14:paraId="2D3986FF" w14:textId="77777777" w:rsidTr="00E04E8C">
        <w:tc>
          <w:tcPr>
            <w:tcW w:w="5113" w:type="dxa"/>
          </w:tcPr>
          <w:p w14:paraId="62DB6178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94"/>
            </w:pPr>
            <w:r w:rsidRPr="00EE3088">
              <w:t>All areas where someone could hide have been addressed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53726D1" w14:textId="77777777" w:rsidR="00937A28" w:rsidRPr="00EE3088" w:rsidRDefault="00937A28" w:rsidP="00F84889">
            <w:pPr>
              <w:pStyle w:val="TableParagraph"/>
              <w:spacing w:line="244" w:lineRule="auto"/>
              <w:ind w:left="77" w:right="94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FD8DAD1" w14:textId="77777777" w:rsidR="00937A28" w:rsidRPr="00EE3088" w:rsidRDefault="00937A28" w:rsidP="00F84889">
            <w:pPr>
              <w:pStyle w:val="TableParagraph"/>
              <w:spacing w:line="244" w:lineRule="auto"/>
              <w:ind w:left="77" w:right="94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3D4F7B49" w14:textId="77777777" w:rsidR="00937A28" w:rsidRPr="00EE3088" w:rsidRDefault="00937A28" w:rsidP="00F84889">
            <w:pPr>
              <w:pStyle w:val="TableParagraph"/>
              <w:spacing w:line="244" w:lineRule="auto"/>
              <w:ind w:left="77" w:right="94"/>
              <w:rPr>
                <w:sz w:val="20"/>
                <w:szCs w:val="20"/>
              </w:rPr>
            </w:pPr>
          </w:p>
        </w:tc>
      </w:tr>
      <w:tr w:rsidR="00937A28" w:rsidRPr="00EE3088" w14:paraId="41EC7026" w14:textId="77777777" w:rsidTr="00E04E8C">
        <w:tc>
          <w:tcPr>
            <w:tcW w:w="5113" w:type="dxa"/>
          </w:tcPr>
          <w:p w14:paraId="12FCB88F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</w:pPr>
            <w:r w:rsidRPr="00EE3088">
              <w:t>There are employee-only work areas that are separate from public areas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4410A36" w14:textId="77777777" w:rsidR="00937A28" w:rsidRPr="00EE3088" w:rsidRDefault="00937A28" w:rsidP="00F84889">
            <w:pPr>
              <w:pStyle w:val="TableParagraph"/>
              <w:spacing w:line="244" w:lineRule="auto"/>
              <w:ind w:left="77" w:right="575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E317F4D" w14:textId="77777777" w:rsidR="00937A28" w:rsidRPr="00EE3088" w:rsidRDefault="00937A28" w:rsidP="00F84889">
            <w:pPr>
              <w:pStyle w:val="TableParagraph"/>
              <w:spacing w:line="244" w:lineRule="auto"/>
              <w:ind w:left="77" w:right="575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BED83F7" w14:textId="77777777" w:rsidR="00937A28" w:rsidRPr="00EE3088" w:rsidRDefault="00937A28" w:rsidP="00F84889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EE3088" w14:paraId="2889ACB1" w14:textId="77777777" w:rsidTr="00E04E8C">
        <w:tc>
          <w:tcPr>
            <w:tcW w:w="5113" w:type="dxa"/>
          </w:tcPr>
          <w:p w14:paraId="26973E58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ind w:right="316"/>
            </w:pPr>
            <w:r w:rsidRPr="00EE3088">
              <w:t>There are private, locked restrooms available for staff</w:t>
            </w:r>
            <w:r w:rsidR="00C91CBA" w:rsidRPr="00EE3088">
              <w:t xml:space="preserve"> </w:t>
            </w:r>
            <w:r w:rsidRPr="00EE3088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133F75F6" w14:textId="77777777" w:rsidR="00937A28" w:rsidRPr="00EE3088" w:rsidRDefault="00937A28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49D167E" w14:textId="77777777" w:rsidR="00937A28" w:rsidRPr="00EE3088" w:rsidRDefault="00937A28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19749520" w14:textId="77777777" w:rsidR="00937A28" w:rsidRPr="00EE3088" w:rsidRDefault="00937A28" w:rsidP="00F84889">
            <w:pPr>
              <w:pStyle w:val="TableParagraph"/>
              <w:spacing w:line="360" w:lineRule="auto"/>
              <w:ind w:right="316"/>
              <w:rPr>
                <w:sz w:val="20"/>
              </w:rPr>
            </w:pPr>
          </w:p>
        </w:tc>
      </w:tr>
      <w:tr w:rsidR="00937A28" w:rsidRPr="00EE3088" w14:paraId="65202D6E" w14:textId="77777777" w:rsidTr="00E04E8C">
        <w:tc>
          <w:tcPr>
            <w:tcW w:w="5113" w:type="dxa"/>
          </w:tcPr>
          <w:p w14:paraId="44B2C164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16"/>
            </w:pPr>
            <w:r w:rsidRPr="00EE3088">
              <w:t>There is a secure place available for workers to store their personal belongings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8B1F0EC" w14:textId="77777777" w:rsidR="00937A28" w:rsidRPr="00EE3088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D744E2B" w14:textId="77777777" w:rsidR="00937A28" w:rsidRPr="00EE3088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71E7CFEA" w14:textId="77777777" w:rsidR="00937A28" w:rsidRPr="00EE3088" w:rsidRDefault="00937A28" w:rsidP="00F84889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EE3088" w14:paraId="4E3826CF" w14:textId="77777777" w:rsidTr="00DA2110">
        <w:tc>
          <w:tcPr>
            <w:tcW w:w="5113" w:type="dxa"/>
          </w:tcPr>
          <w:p w14:paraId="1E7BC4AE" w14:textId="77777777" w:rsidR="00937A28" w:rsidRPr="00EE3088" w:rsidRDefault="00937A28" w:rsidP="00F84889">
            <w:pPr>
              <w:pStyle w:val="Default"/>
              <w:numPr>
                <w:ilvl w:val="0"/>
                <w:numId w:val="10"/>
              </w:numPr>
              <w:rPr>
                <w:rStyle w:val="A11"/>
                <w:rFonts w:asciiTheme="minorHAnsi" w:hAnsiTheme="minorHAnsi"/>
                <w:sz w:val="22"/>
                <w:szCs w:val="22"/>
              </w:rPr>
            </w:pPr>
            <w:r w:rsidRPr="00EE3088">
              <w:rPr>
                <w:rStyle w:val="A11"/>
                <w:rFonts w:asciiTheme="minorHAnsi" w:hAnsiTheme="minorHAnsi"/>
                <w:sz w:val="22"/>
                <w:szCs w:val="22"/>
              </w:rPr>
              <w:t>Cabinets and syringe drawers have working locks</w:t>
            </w:r>
            <w:r w:rsidR="00C91CBA" w:rsidRPr="00EE3088">
              <w:rPr>
                <w:rStyle w:val="A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0D351A63" w14:textId="77777777" w:rsidR="00937A28" w:rsidRPr="00EE3088" w:rsidRDefault="00937A28" w:rsidP="00F84889">
            <w:pPr>
              <w:pStyle w:val="TableParagraph"/>
              <w:spacing w:line="245" w:lineRule="auto"/>
              <w:ind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1" w:type="dxa"/>
          </w:tcPr>
          <w:p w14:paraId="4941ECE7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12A48D1" w14:textId="77777777" w:rsidR="00937A28" w:rsidRPr="00EE3088" w:rsidRDefault="00937A28" w:rsidP="00F84889">
            <w:pPr>
              <w:pStyle w:val="Default"/>
              <w:rPr>
                <w:rStyle w:val="A11"/>
                <w:rFonts w:asciiTheme="minorHAnsi" w:hAnsiTheme="minorHAnsi"/>
                <w:sz w:val="20"/>
                <w:szCs w:val="20"/>
              </w:rPr>
            </w:pPr>
          </w:p>
        </w:tc>
      </w:tr>
      <w:tr w:rsidR="00937A28" w:rsidRPr="00EE3088" w14:paraId="212C909E" w14:textId="77777777" w:rsidTr="00E04E8C">
        <w:tc>
          <w:tcPr>
            <w:tcW w:w="5113" w:type="dxa"/>
          </w:tcPr>
          <w:p w14:paraId="5B35A578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5" w:lineRule="auto"/>
              <w:ind w:right="316"/>
              <w:rPr>
                <w:b/>
                <w:color w:val="17365D" w:themeColor="text2" w:themeShade="BF"/>
              </w:rPr>
            </w:pPr>
            <w:r w:rsidRPr="00EE3088">
              <w:rPr>
                <w:rStyle w:val="A11"/>
                <w:sz w:val="22"/>
                <w:szCs w:val="22"/>
              </w:rPr>
              <w:t>Doors with open hinges been reviewed to eliminate pinching hazard</w:t>
            </w:r>
            <w:r w:rsidR="00C91CBA" w:rsidRPr="00EE3088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3419E2D5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1" w:type="dxa"/>
          </w:tcPr>
          <w:p w14:paraId="601FD0FB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FA11196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37A28" w:rsidRPr="00EE3088" w14:paraId="70CD6DAF" w14:textId="77777777" w:rsidTr="00E04E8C">
        <w:tc>
          <w:tcPr>
            <w:tcW w:w="5113" w:type="dxa"/>
          </w:tcPr>
          <w:p w14:paraId="45B4D12B" w14:textId="77777777" w:rsidR="00937A28" w:rsidRPr="00EE3088" w:rsidRDefault="00937A28" w:rsidP="00F84889">
            <w:pPr>
              <w:pStyle w:val="TableParagraph"/>
              <w:numPr>
                <w:ilvl w:val="0"/>
                <w:numId w:val="10"/>
              </w:numPr>
              <w:spacing w:line="245" w:lineRule="auto"/>
              <w:ind w:right="316"/>
              <w:rPr>
                <w:b/>
                <w:color w:val="17365D" w:themeColor="text2" w:themeShade="BF"/>
              </w:rPr>
            </w:pPr>
            <w:r w:rsidRPr="00EE3088">
              <w:rPr>
                <w:rStyle w:val="A11"/>
                <w:sz w:val="22"/>
                <w:szCs w:val="22"/>
              </w:rPr>
              <w:t>There are no sharp surfaces or edges that could pose a hazard</w:t>
            </w:r>
            <w:r w:rsidR="00C91CBA" w:rsidRPr="00EE3088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44C93B4F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1" w:type="dxa"/>
          </w:tcPr>
          <w:p w14:paraId="76F5139F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2FEB75E" w14:textId="77777777" w:rsidR="00937A28" w:rsidRPr="00EE3088" w:rsidRDefault="00937A28" w:rsidP="00F84889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13F5B8EE" w14:textId="77777777" w:rsidR="00A51AFB" w:rsidRPr="00EE3088" w:rsidRDefault="00A51AFB" w:rsidP="00F84889">
      <w:pPr>
        <w:rPr>
          <w:sz w:val="2"/>
          <w:szCs w:val="2"/>
        </w:rPr>
      </w:pPr>
    </w:p>
    <w:tbl>
      <w:tblPr>
        <w:tblStyle w:val="TableGrid"/>
        <w:tblW w:w="112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72"/>
      </w:tblGrid>
      <w:tr w:rsidR="00391FC8" w:rsidRPr="00EE3088" w14:paraId="214EDE35" w14:textId="77777777" w:rsidTr="002D1831">
        <w:tc>
          <w:tcPr>
            <w:tcW w:w="5113" w:type="dxa"/>
          </w:tcPr>
          <w:p w14:paraId="54C43ABB" w14:textId="77777777" w:rsidR="009C3143" w:rsidRPr="00EE3088" w:rsidRDefault="00131A29" w:rsidP="00F84889">
            <w:pPr>
              <w:pStyle w:val="TableParagraph"/>
              <w:spacing w:line="244" w:lineRule="auto"/>
              <w:ind w:right="316"/>
              <w:rPr>
                <w:rFonts w:eastAsia="Times New Roman"/>
                <w:b/>
                <w:i/>
                <w:color w:val="17365D" w:themeColor="text2" w:themeShade="BF"/>
                <w:sz w:val="24"/>
              </w:rPr>
            </w:pPr>
            <w:r w:rsidRPr="00EE308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>Other Security Measures</w:t>
            </w:r>
            <w:r w:rsidR="00B62F27" w:rsidRPr="00EE308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 xml:space="preserve"> </w:t>
            </w:r>
          </w:p>
          <w:p w14:paraId="070E0196" w14:textId="77777777" w:rsidR="00391FC8" w:rsidRPr="00EE3088" w:rsidRDefault="00CA6809" w:rsidP="00F84889">
            <w:pPr>
              <w:pStyle w:val="TableParagraph"/>
              <w:spacing w:line="244" w:lineRule="auto"/>
              <w:ind w:right="316"/>
              <w:rPr>
                <w:rFonts w:eastAsia="Times New Roman"/>
                <w:b/>
                <w:i/>
                <w:color w:val="4F81BD" w:themeColor="accent1"/>
                <w:sz w:val="24"/>
              </w:rPr>
            </w:pPr>
            <w:r w:rsidRPr="00EE3088">
              <w:rPr>
                <w:rFonts w:eastAsia="Times New Roman"/>
                <w:b/>
                <w:i/>
                <w:sz w:val="24"/>
              </w:rPr>
              <w:t>Note if any of the following are present:</w:t>
            </w:r>
          </w:p>
        </w:tc>
        <w:tc>
          <w:tcPr>
            <w:tcW w:w="571" w:type="dxa"/>
          </w:tcPr>
          <w:p w14:paraId="3F5F8F50" w14:textId="77777777" w:rsidR="00391FC8" w:rsidRPr="00EE3088" w:rsidRDefault="00391FC8" w:rsidP="00F84889">
            <w:pPr>
              <w:pStyle w:val="TableParagraph"/>
              <w:spacing w:line="244" w:lineRule="auto"/>
              <w:ind w:left="77" w:right="316"/>
              <w:rPr>
                <w:i/>
                <w:color w:val="4F81BD" w:themeColor="accent1"/>
                <w:sz w:val="24"/>
                <w:szCs w:val="20"/>
              </w:rPr>
            </w:pPr>
          </w:p>
        </w:tc>
        <w:tc>
          <w:tcPr>
            <w:tcW w:w="571" w:type="dxa"/>
          </w:tcPr>
          <w:p w14:paraId="5009D644" w14:textId="77777777" w:rsidR="00391FC8" w:rsidRPr="00EE3088" w:rsidRDefault="00391FC8" w:rsidP="00F84889">
            <w:pPr>
              <w:pStyle w:val="TableParagraph"/>
              <w:spacing w:line="244" w:lineRule="auto"/>
              <w:ind w:left="77" w:right="316"/>
              <w:rPr>
                <w:i/>
                <w:color w:val="4F81BD" w:themeColor="accent1"/>
                <w:sz w:val="24"/>
                <w:szCs w:val="20"/>
              </w:rPr>
            </w:pPr>
          </w:p>
        </w:tc>
        <w:tc>
          <w:tcPr>
            <w:tcW w:w="4972" w:type="dxa"/>
          </w:tcPr>
          <w:p w14:paraId="246DBF41" w14:textId="77777777" w:rsidR="00391FC8" w:rsidRPr="00EE3088" w:rsidRDefault="00391FC8" w:rsidP="00F84889">
            <w:pPr>
              <w:pStyle w:val="TableParagraph"/>
              <w:rPr>
                <w:rFonts w:eastAsia="Times New Roman"/>
                <w:i/>
                <w:color w:val="4F81BD" w:themeColor="accent1"/>
                <w:sz w:val="24"/>
              </w:rPr>
            </w:pPr>
          </w:p>
        </w:tc>
      </w:tr>
      <w:tr w:rsidR="00E3169F" w:rsidRPr="00EE3088" w14:paraId="43A67AAB" w14:textId="77777777" w:rsidTr="002D1831">
        <w:tc>
          <w:tcPr>
            <w:tcW w:w="5113" w:type="dxa"/>
          </w:tcPr>
          <w:p w14:paraId="69AF5691" w14:textId="77777777" w:rsidR="00E3169F" w:rsidRPr="00EE3088" w:rsidRDefault="00E3169F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242"/>
              <w:rPr>
                <w:rFonts w:eastAsia="Calibri" w:cs="Calibri"/>
              </w:rPr>
            </w:pPr>
            <w:r w:rsidRPr="00EE3088">
              <w:t>Internal phone system to activate emergency assistance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698E52D" w14:textId="77777777" w:rsidR="00E3169F" w:rsidRPr="00EE3088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29CA36D" w14:textId="77777777" w:rsidR="00E3169F" w:rsidRPr="00EE3088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3E36494A" w14:textId="77777777" w:rsidR="00E3169F" w:rsidRPr="00EE3088" w:rsidRDefault="00E3169F" w:rsidP="00F84889">
            <w:pPr>
              <w:pStyle w:val="TableParagraph"/>
              <w:spacing w:line="244" w:lineRule="auto"/>
              <w:ind w:right="242"/>
              <w:rPr>
                <w:rFonts w:eastAsia="Calibri" w:cs="Calibri"/>
                <w:sz w:val="20"/>
              </w:rPr>
            </w:pPr>
          </w:p>
        </w:tc>
      </w:tr>
      <w:tr w:rsidR="00E3169F" w:rsidRPr="00EE3088" w14:paraId="64060D19" w14:textId="77777777" w:rsidTr="002D1831">
        <w:tc>
          <w:tcPr>
            <w:tcW w:w="5113" w:type="dxa"/>
          </w:tcPr>
          <w:p w14:paraId="64BCC357" w14:textId="77777777" w:rsidR="00E3169F" w:rsidRPr="00EE3088" w:rsidRDefault="00E3169F" w:rsidP="00F84889">
            <w:pPr>
              <w:pStyle w:val="TableParagraph"/>
              <w:numPr>
                <w:ilvl w:val="0"/>
                <w:numId w:val="10"/>
              </w:numPr>
              <w:spacing w:line="244" w:lineRule="auto"/>
              <w:ind w:right="360"/>
              <w:rPr>
                <w:rFonts w:eastAsia="Calibri" w:cs="Calibri"/>
              </w:rPr>
            </w:pPr>
            <w:r w:rsidRPr="00EE3088">
              <w:t>Phones with an outside line programmed to call 911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89EDCEA" w14:textId="77777777" w:rsidR="00E3169F" w:rsidRPr="00EE3088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18DBD99" w14:textId="77777777" w:rsidR="00E3169F" w:rsidRPr="00EE3088" w:rsidRDefault="00E3169F" w:rsidP="00F84889">
            <w:pPr>
              <w:pStyle w:val="TableParagraph"/>
              <w:spacing w:line="244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75AF6015" w14:textId="77777777" w:rsidR="00E3169F" w:rsidRPr="00EE3088" w:rsidRDefault="00E3169F" w:rsidP="00F84889">
            <w:pPr>
              <w:pStyle w:val="TableParagraph"/>
              <w:spacing w:line="244" w:lineRule="auto"/>
              <w:ind w:right="360"/>
              <w:rPr>
                <w:rFonts w:eastAsia="Calibri" w:cs="Calibri"/>
                <w:sz w:val="20"/>
              </w:rPr>
            </w:pPr>
          </w:p>
        </w:tc>
      </w:tr>
      <w:tr w:rsidR="00E3169F" w:rsidRPr="00EE3088" w14:paraId="5DBD211F" w14:textId="77777777" w:rsidTr="002D1831">
        <w:tc>
          <w:tcPr>
            <w:tcW w:w="5113" w:type="dxa"/>
          </w:tcPr>
          <w:p w14:paraId="57316181" w14:textId="77777777" w:rsidR="00E3169F" w:rsidRPr="00EE3088" w:rsidRDefault="00E3169F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Calibri" w:cs="Calibri"/>
              </w:rPr>
            </w:pPr>
            <w:r w:rsidRPr="00EE3088">
              <w:t>Personal alarm devices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C768182" w14:textId="77777777" w:rsidR="00E3169F" w:rsidRPr="00EE3088" w:rsidRDefault="00E3169F" w:rsidP="00F84889">
            <w:pPr>
              <w:pStyle w:val="TableParagraph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0953246F" w14:textId="77777777" w:rsidR="00E3169F" w:rsidRPr="00EE3088" w:rsidRDefault="00E3169F" w:rsidP="00F84889">
            <w:pPr>
              <w:pStyle w:val="TableParagraph"/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14:paraId="55A95F62" w14:textId="77777777" w:rsidR="00E3169F" w:rsidRPr="00EE3088" w:rsidRDefault="00E3169F" w:rsidP="00F84889">
            <w:pPr>
              <w:pStyle w:val="TableParagraph"/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E3169F" w:rsidRPr="00EE3088" w14:paraId="2E9197DF" w14:textId="77777777" w:rsidTr="002D1831">
        <w:tc>
          <w:tcPr>
            <w:tcW w:w="5113" w:type="dxa"/>
          </w:tcPr>
          <w:p w14:paraId="3BAC7907" w14:textId="77777777" w:rsidR="00E3169F" w:rsidRPr="00EE3088" w:rsidRDefault="00E3169F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ind w:right="158"/>
              <w:rPr>
                <w:rFonts w:eastAsia="Calibri" w:cs="Calibri"/>
              </w:rPr>
            </w:pPr>
            <w:r w:rsidRPr="00EE3088">
              <w:rPr>
                <w:rFonts w:eastAsia="Calibri" w:cs="Calibri"/>
              </w:rPr>
              <w:t>Two-way radios, pagers or cellular phones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62ABE86B" w14:textId="77777777" w:rsidR="00E3169F" w:rsidRPr="00EE3088" w:rsidRDefault="00E3169F" w:rsidP="00F84889">
            <w:pPr>
              <w:pStyle w:val="TableParagraph"/>
              <w:spacing w:line="360" w:lineRule="auto"/>
              <w:ind w:left="77" w:right="242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80039C5" w14:textId="77777777" w:rsidR="00E3169F" w:rsidRPr="00EE3088" w:rsidRDefault="00E3169F" w:rsidP="00F84889">
            <w:pPr>
              <w:pStyle w:val="TableParagraph"/>
              <w:spacing w:line="360" w:lineRule="auto"/>
              <w:ind w:left="77" w:right="242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3BB51FCC" w14:textId="77777777" w:rsidR="00E3169F" w:rsidRPr="00EE3088" w:rsidRDefault="00E3169F" w:rsidP="00F84889">
            <w:pPr>
              <w:pStyle w:val="TableParagraph"/>
              <w:spacing w:line="360" w:lineRule="auto"/>
              <w:ind w:right="158"/>
              <w:rPr>
                <w:rFonts w:eastAsia="Calibri" w:cs="Calibri"/>
                <w:sz w:val="20"/>
              </w:rPr>
            </w:pPr>
          </w:p>
        </w:tc>
      </w:tr>
      <w:tr w:rsidR="00E3169F" w:rsidRPr="00EE3088" w14:paraId="77D6E0C8" w14:textId="77777777" w:rsidTr="002D1831">
        <w:tc>
          <w:tcPr>
            <w:tcW w:w="5113" w:type="dxa"/>
          </w:tcPr>
          <w:p w14:paraId="227C19C9" w14:textId="77777777" w:rsidR="00E3169F" w:rsidRPr="00EE3088" w:rsidRDefault="00E3169F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Calibri" w:cs="Calibri"/>
              </w:rPr>
            </w:pPr>
            <w:r w:rsidRPr="00EE3088">
              <w:t>Security cameras or closed-circuit TV in high- risk areas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DF5EA59" w14:textId="77777777" w:rsidR="00E3169F" w:rsidRPr="00EE3088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E2BFFE5" w14:textId="77777777" w:rsidR="00E3169F" w:rsidRPr="00EE3088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6904CA6F" w14:textId="77777777" w:rsidR="00E3169F" w:rsidRPr="00EE3088" w:rsidRDefault="00E3169F" w:rsidP="00F84889">
            <w:pPr>
              <w:rPr>
                <w:rFonts w:eastAsia="Calibri" w:cs="Calibri"/>
                <w:sz w:val="20"/>
              </w:rPr>
            </w:pPr>
          </w:p>
        </w:tc>
      </w:tr>
      <w:tr w:rsidR="00E3169F" w:rsidRPr="00EE3088" w14:paraId="2E41EFD1" w14:textId="77777777" w:rsidTr="002D1831">
        <w:tc>
          <w:tcPr>
            <w:tcW w:w="5113" w:type="dxa"/>
          </w:tcPr>
          <w:p w14:paraId="097A5E68" w14:textId="77777777" w:rsidR="00E3169F" w:rsidRPr="00EE3088" w:rsidRDefault="00E3169F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Calibri" w:cs="Calibri"/>
              </w:rPr>
            </w:pPr>
            <w:r w:rsidRPr="00EE3088">
              <w:rPr>
                <w:rFonts w:eastAsia="Calibri" w:cs="Calibri"/>
              </w:rPr>
              <w:t>Panic buttons – (portable or fixed); other alarm systems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36847819" w14:textId="77777777" w:rsidR="00E3169F" w:rsidRPr="00EE3088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3003964" w14:textId="77777777" w:rsidR="00E3169F" w:rsidRPr="00EE3088" w:rsidRDefault="00E3169F" w:rsidP="00F84889">
            <w:pPr>
              <w:pStyle w:val="TableParagraph"/>
              <w:ind w:left="77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0AA670CC" w14:textId="77777777" w:rsidR="00E3169F" w:rsidRPr="00EE3088" w:rsidRDefault="00E3169F" w:rsidP="00F84889">
            <w:pPr>
              <w:rPr>
                <w:rFonts w:eastAsia="Calibri" w:cs="Calibri"/>
                <w:sz w:val="20"/>
              </w:rPr>
            </w:pPr>
          </w:p>
        </w:tc>
      </w:tr>
      <w:tr w:rsidR="00E3169F" w:rsidRPr="00EE3088" w14:paraId="5BF85913" w14:textId="77777777" w:rsidTr="002D1831">
        <w:tc>
          <w:tcPr>
            <w:tcW w:w="5113" w:type="dxa"/>
          </w:tcPr>
          <w:p w14:paraId="3299F720" w14:textId="77777777" w:rsidR="00E3169F" w:rsidRPr="00EE3088" w:rsidRDefault="00E3169F" w:rsidP="00F84889">
            <w:pPr>
              <w:pStyle w:val="TableParagraph"/>
              <w:numPr>
                <w:ilvl w:val="0"/>
                <w:numId w:val="10"/>
              </w:numPr>
              <w:spacing w:line="360" w:lineRule="auto"/>
              <w:rPr>
                <w:rFonts w:eastAsia="Calibri" w:cs="Calibri"/>
              </w:rPr>
            </w:pPr>
            <w:r w:rsidRPr="00EE3088">
              <w:t>Security mirrors (convex mirrors)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7AA4411" w14:textId="77777777" w:rsidR="00E3169F" w:rsidRPr="00EE3088" w:rsidRDefault="00E3169F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A0217EB" w14:textId="77777777" w:rsidR="00E3169F" w:rsidRPr="00EE3088" w:rsidRDefault="00E3169F" w:rsidP="00F84889">
            <w:pPr>
              <w:pStyle w:val="TableParagraph"/>
              <w:spacing w:line="360" w:lineRule="auto"/>
              <w:ind w:left="77" w:right="316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7D5C60BE" w14:textId="77777777" w:rsidR="00E3169F" w:rsidRPr="00EE3088" w:rsidRDefault="00E3169F" w:rsidP="00F84889">
            <w:pPr>
              <w:pStyle w:val="TableParagraph"/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E3169F" w:rsidRPr="00EE3088" w14:paraId="390D7942" w14:textId="77777777" w:rsidTr="002D1831">
        <w:tc>
          <w:tcPr>
            <w:tcW w:w="5113" w:type="dxa"/>
          </w:tcPr>
          <w:p w14:paraId="617E1813" w14:textId="77777777" w:rsidR="00E3169F" w:rsidRPr="00EE3088" w:rsidRDefault="00E3169F" w:rsidP="00F84889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eastAsia="Calibri" w:cs="Calibri"/>
              </w:rPr>
            </w:pPr>
            <w:r w:rsidRPr="00EE3088">
              <w:t>Door locks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3D6E7981" w14:textId="77777777" w:rsidR="00E3169F" w:rsidRPr="00EE3088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2381338" w14:textId="77777777" w:rsidR="00E3169F" w:rsidRPr="00EE3088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4C461E84" w14:textId="77777777" w:rsidR="00E3169F" w:rsidRPr="00EE3088" w:rsidRDefault="00E3169F" w:rsidP="00F84889">
            <w:pPr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E3169F" w:rsidRPr="00EE3088" w14:paraId="18170C2B" w14:textId="77777777" w:rsidTr="002D1831">
        <w:tc>
          <w:tcPr>
            <w:tcW w:w="5113" w:type="dxa"/>
          </w:tcPr>
          <w:p w14:paraId="54F1A182" w14:textId="77777777" w:rsidR="00E3169F" w:rsidRPr="00EE3088" w:rsidRDefault="00E3169F" w:rsidP="00F84889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eastAsia="Calibri" w:cs="Calibri"/>
              </w:rPr>
            </w:pPr>
            <w:r w:rsidRPr="00EE3088">
              <w:t>Secured entry (buzzers)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4CDCB79" w14:textId="77777777" w:rsidR="00E3169F" w:rsidRPr="00EE3088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603B33A" w14:textId="77777777" w:rsidR="00E3169F" w:rsidRPr="00EE3088" w:rsidRDefault="00E3169F" w:rsidP="00F8488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06FFA2D9" w14:textId="77777777" w:rsidR="00E3169F" w:rsidRPr="00EE3088" w:rsidRDefault="00E3169F" w:rsidP="00F84889">
            <w:pPr>
              <w:spacing w:line="360" w:lineRule="auto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6C1A7DD0" w14:textId="77777777" w:rsidTr="002D1831">
        <w:tc>
          <w:tcPr>
            <w:tcW w:w="5113" w:type="dxa"/>
          </w:tcPr>
          <w:p w14:paraId="473A7CFA" w14:textId="77777777" w:rsidR="00937A28" w:rsidRPr="00EE3088" w:rsidRDefault="00937A28" w:rsidP="00F8488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rPr>
                <w:rFonts w:eastAsiaTheme="minorHAnsi" w:cs="Tahoma"/>
                <w:color w:val="000000"/>
              </w:rPr>
            </w:pPr>
            <w:r w:rsidRPr="00EE3088">
              <w:rPr>
                <w:rFonts w:eastAsiaTheme="minorHAnsi" w:cs="Tahoma"/>
                <w:color w:val="000000"/>
              </w:rPr>
              <w:t>Security alarms and devices are tested regularly</w:t>
            </w:r>
            <w:r w:rsidR="00C91CBA" w:rsidRPr="00EE3088">
              <w:rPr>
                <w:rFonts w:eastAsiaTheme="minorHAnsi" w:cs="Tahoma"/>
                <w:color w:val="000000"/>
              </w:rPr>
              <w:t xml:space="preserve"> </w:t>
            </w:r>
            <w:r w:rsidRPr="00EE3088">
              <w:rPr>
                <w:rFonts w:eastAsiaTheme="minorHAnsi" w:cs="Tahoma"/>
                <w:color w:val="000000"/>
              </w:rPr>
              <w:t xml:space="preserve"> </w:t>
            </w:r>
          </w:p>
        </w:tc>
        <w:tc>
          <w:tcPr>
            <w:tcW w:w="571" w:type="dxa"/>
          </w:tcPr>
          <w:p w14:paraId="29D954DE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1999E85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4D630DF0" w14:textId="77777777" w:rsidR="00937A28" w:rsidRPr="00EE3088" w:rsidRDefault="00937A28" w:rsidP="00F84889">
            <w:pPr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 w:val="20"/>
              </w:rPr>
            </w:pPr>
          </w:p>
        </w:tc>
      </w:tr>
      <w:tr w:rsidR="00937A28" w:rsidRPr="00EE3088" w14:paraId="713C97EF" w14:textId="77777777" w:rsidTr="002D1831">
        <w:tc>
          <w:tcPr>
            <w:tcW w:w="5113" w:type="dxa"/>
          </w:tcPr>
          <w:p w14:paraId="4F59754B" w14:textId="77777777" w:rsidR="00937A28" w:rsidRPr="00EE3088" w:rsidRDefault="00937A28" w:rsidP="00F84889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E3088">
              <w:rPr>
                <w:rFonts w:asciiTheme="minorHAnsi" w:eastAsia="Times New Roman" w:hAnsiTheme="minorHAnsi"/>
                <w:sz w:val="22"/>
                <w:szCs w:val="22"/>
              </w:rPr>
              <w:t>There is an area (</w:t>
            </w:r>
            <w:r w:rsidRPr="00EE3088">
              <w:rPr>
                <w:rStyle w:val="A11"/>
                <w:rFonts w:asciiTheme="minorHAnsi" w:hAnsiTheme="minorHAnsi"/>
                <w:sz w:val="22"/>
                <w:szCs w:val="22"/>
              </w:rPr>
              <w:t xml:space="preserve">‘safe room’) </w:t>
            </w:r>
            <w:r w:rsidRPr="00EE3088">
              <w:rPr>
                <w:rFonts w:asciiTheme="minorHAnsi" w:eastAsia="Times New Roman" w:hAnsiTheme="minorHAnsi"/>
                <w:sz w:val="22"/>
                <w:szCs w:val="22"/>
              </w:rPr>
              <w:t xml:space="preserve">that staff can secure themselves </w:t>
            </w:r>
            <w:r w:rsidRPr="00EE3088">
              <w:rPr>
                <w:rStyle w:val="A11"/>
                <w:rFonts w:asciiTheme="minorHAnsi" w:hAnsiTheme="minorHAnsi"/>
                <w:sz w:val="22"/>
                <w:szCs w:val="22"/>
              </w:rPr>
              <w:t>for emergencies</w:t>
            </w:r>
            <w:r w:rsidR="00C91CBA" w:rsidRPr="00EE3088">
              <w:rPr>
                <w:rStyle w:val="A11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35F5AB45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CB8348F" w14:textId="77777777" w:rsidR="00937A28" w:rsidRPr="00EE3088" w:rsidRDefault="00937A28" w:rsidP="00F8488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31C51829" w14:textId="77777777" w:rsidR="00937A28" w:rsidRPr="00EE3088" w:rsidRDefault="00937A28" w:rsidP="00F848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169F" w:rsidRPr="00EE3088" w14:paraId="7FAA16B4" w14:textId="77777777" w:rsidTr="002D1831">
        <w:tc>
          <w:tcPr>
            <w:tcW w:w="5113" w:type="dxa"/>
          </w:tcPr>
          <w:p w14:paraId="3C9DB11F" w14:textId="77777777" w:rsidR="00E3169F" w:rsidRPr="00EE308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>Process Related</w:t>
            </w:r>
          </w:p>
        </w:tc>
        <w:tc>
          <w:tcPr>
            <w:tcW w:w="571" w:type="dxa"/>
          </w:tcPr>
          <w:p w14:paraId="08A0D180" w14:textId="77777777" w:rsidR="00E3169F" w:rsidRPr="00EE308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1C91C9CF" w14:textId="77777777" w:rsidR="00E3169F" w:rsidRPr="00EE308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72" w:type="dxa"/>
          </w:tcPr>
          <w:p w14:paraId="1FF7C76B" w14:textId="77777777" w:rsidR="00E3169F" w:rsidRPr="00EE3088" w:rsidRDefault="00E3169F" w:rsidP="00F84889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7FD8026B" w14:textId="77777777" w:rsidTr="002D1831">
        <w:tc>
          <w:tcPr>
            <w:tcW w:w="5113" w:type="dxa"/>
          </w:tcPr>
          <w:p w14:paraId="3B35F87E" w14:textId="77777777" w:rsidR="00937A28" w:rsidRPr="00EE3088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EE3088">
              <w:t>Workers</w:t>
            </w:r>
            <w:r w:rsidRPr="00EE3088">
              <w:rPr>
                <w:sz w:val="20"/>
                <w:szCs w:val="20"/>
              </w:rPr>
              <w:t xml:space="preserve"> </w:t>
            </w:r>
            <w:r w:rsidRPr="00EE3088">
              <w:t>know what to do if a patient and/or visitor/family member is aggressive verbally and/or physically</w:t>
            </w:r>
            <w:r w:rsidR="00C91CBA" w:rsidRPr="00EE30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08AD26A" w14:textId="77777777" w:rsidR="00937A28" w:rsidRPr="00EE3088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8B701C8" w14:textId="77777777" w:rsidR="00937A28" w:rsidRPr="00EE3088" w:rsidRDefault="00937A28" w:rsidP="00F84889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</w:tcPr>
          <w:p w14:paraId="6FCBFDE4" w14:textId="77777777" w:rsidR="00937A28" w:rsidRPr="00EE3088" w:rsidRDefault="00937A28" w:rsidP="00F84889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EE3088" w14:paraId="19F9459B" w14:textId="77777777" w:rsidTr="002D1831">
        <w:tc>
          <w:tcPr>
            <w:tcW w:w="5113" w:type="dxa"/>
          </w:tcPr>
          <w:p w14:paraId="1CE1C6F9" w14:textId="77777777" w:rsidR="00937A28" w:rsidRPr="00EE3088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b/>
                <w:szCs w:val="20"/>
              </w:rPr>
            </w:pPr>
            <w:r w:rsidRPr="00EE3088">
              <w:rPr>
                <w:szCs w:val="20"/>
              </w:rPr>
              <w:t>Workers know what to do if cornered by an aggressive patient and/or visitor/family member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1C9AFAED" w14:textId="77777777" w:rsidR="00937A28" w:rsidRPr="00EE3088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00991FFB" w14:textId="77777777" w:rsidR="00937A28" w:rsidRPr="00EE3088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14:paraId="0D6C9769" w14:textId="77777777" w:rsidR="00937A28" w:rsidRPr="00EE3088" w:rsidRDefault="00937A28" w:rsidP="00F84889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37A28" w:rsidRPr="00EE3088" w14:paraId="19B26E94" w14:textId="77777777" w:rsidTr="002D1831">
        <w:tc>
          <w:tcPr>
            <w:tcW w:w="5113" w:type="dxa"/>
          </w:tcPr>
          <w:p w14:paraId="0AEFFB9A" w14:textId="5E9E479A" w:rsidR="00937A28" w:rsidRPr="00EE3088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Cs w:val="20"/>
              </w:rPr>
            </w:pPr>
            <w:r w:rsidRPr="00EE3088">
              <w:rPr>
                <w:szCs w:val="20"/>
              </w:rPr>
              <w:t xml:space="preserve">Workers know when and how to contact security and/or emergency response team/use alarms </w:t>
            </w:r>
            <w:r w:rsidR="00EE3088" w:rsidRPr="00EE3088">
              <w:rPr>
                <w:szCs w:val="20"/>
              </w:rPr>
              <w:t>etc.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33940C30" w14:textId="77777777" w:rsidR="00937A28" w:rsidRPr="00EE3088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1A46956" w14:textId="77777777" w:rsidR="00937A28" w:rsidRPr="00EE3088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14:paraId="2B69ECE9" w14:textId="77777777" w:rsidR="00937A28" w:rsidRPr="00EE3088" w:rsidRDefault="00937A28" w:rsidP="00F84889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EE3088" w14:paraId="7B670D79" w14:textId="77777777" w:rsidTr="002D1831">
        <w:tc>
          <w:tcPr>
            <w:tcW w:w="5113" w:type="dxa"/>
          </w:tcPr>
          <w:p w14:paraId="6D48E5A0" w14:textId="77777777" w:rsidR="00937A28" w:rsidRPr="00EE3088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Style w:val="A11"/>
                <w:sz w:val="22"/>
                <w:szCs w:val="20"/>
              </w:rPr>
            </w:pPr>
            <w:r w:rsidRPr="00EE3088">
              <w:rPr>
                <w:szCs w:val="20"/>
              </w:rPr>
              <w:t xml:space="preserve">Workers can </w:t>
            </w:r>
            <w:r w:rsidRPr="00EE3088">
              <w:rPr>
                <w:rStyle w:val="A11"/>
                <w:sz w:val="22"/>
                <w:szCs w:val="20"/>
              </w:rPr>
              <w:t>identify:</w:t>
            </w:r>
          </w:p>
          <w:p w14:paraId="209E1E5E" w14:textId="77777777" w:rsidR="00937A28" w:rsidRPr="00EE3088" w:rsidRDefault="00937A28" w:rsidP="00F84889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Style w:val="A11"/>
                <w:sz w:val="22"/>
                <w:szCs w:val="20"/>
              </w:rPr>
            </w:pPr>
            <w:r w:rsidRPr="00EE3088">
              <w:rPr>
                <w:rStyle w:val="A11"/>
                <w:sz w:val="22"/>
                <w:szCs w:val="20"/>
              </w:rPr>
              <w:t xml:space="preserve">The different exit routes available and </w:t>
            </w:r>
          </w:p>
          <w:p w14:paraId="6CFFBDB5" w14:textId="77777777" w:rsidR="00937A28" w:rsidRPr="00EE3088" w:rsidRDefault="00937A28" w:rsidP="00F84889">
            <w:pPr>
              <w:pStyle w:val="ListParagraph"/>
              <w:numPr>
                <w:ilvl w:val="1"/>
                <w:numId w:val="10"/>
              </w:numPr>
              <w:contextualSpacing w:val="0"/>
              <w:rPr>
                <w:rFonts w:cs="Univers 57 Condensed"/>
                <w:color w:val="000000"/>
                <w:szCs w:val="20"/>
              </w:rPr>
            </w:pPr>
            <w:r w:rsidRPr="00EE3088">
              <w:rPr>
                <w:rStyle w:val="A11"/>
                <w:sz w:val="22"/>
                <w:szCs w:val="20"/>
              </w:rPr>
              <w:t>Safe area(s) in case of emergency</w:t>
            </w:r>
            <w:r w:rsidR="00C91CBA" w:rsidRPr="00EE3088">
              <w:rPr>
                <w:rStyle w:val="A11"/>
                <w:sz w:val="22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A1DC67C" w14:textId="77777777" w:rsidR="00937A28" w:rsidRPr="00EE3088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3545518" w14:textId="77777777" w:rsidR="00937A28" w:rsidRPr="00EE3088" w:rsidRDefault="00937A28" w:rsidP="00F84889">
            <w:pPr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14:paraId="65514F96" w14:textId="77777777" w:rsidR="00937A28" w:rsidRPr="00EE3088" w:rsidRDefault="00937A28" w:rsidP="00F84889">
            <w:pPr>
              <w:rPr>
                <w:rFonts w:cs="Univers 57 Condensed"/>
                <w:color w:val="000000"/>
                <w:sz w:val="20"/>
                <w:szCs w:val="20"/>
              </w:rPr>
            </w:pPr>
          </w:p>
        </w:tc>
      </w:tr>
      <w:tr w:rsidR="00937A28" w:rsidRPr="00EE3088" w14:paraId="06A79907" w14:textId="77777777" w:rsidTr="002D1831">
        <w:tc>
          <w:tcPr>
            <w:tcW w:w="5113" w:type="dxa"/>
          </w:tcPr>
          <w:p w14:paraId="3B7CCEF2" w14:textId="77777777" w:rsidR="00937A28" w:rsidRPr="00EE3088" w:rsidRDefault="00937A28" w:rsidP="00F84889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Cs w:val="20"/>
              </w:rPr>
            </w:pPr>
            <w:r w:rsidRPr="00EE3088">
              <w:rPr>
                <w:szCs w:val="20"/>
              </w:rPr>
              <w:t>Workers know how to report all assaults or threats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3E1BFAA6" w14:textId="77777777" w:rsidR="00937A28" w:rsidRPr="00EE3088" w:rsidRDefault="00937A28" w:rsidP="00F8488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26B78E3" w14:textId="77777777" w:rsidR="00937A28" w:rsidRPr="00EE3088" w:rsidRDefault="00937A28" w:rsidP="00F8488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14:paraId="00097A5B" w14:textId="77777777" w:rsidR="00937A28" w:rsidRPr="00EE3088" w:rsidRDefault="00937A28" w:rsidP="00F84889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66A65C36" w14:textId="77777777" w:rsidR="00A51AFB" w:rsidRPr="00EE3088" w:rsidRDefault="00A51AFB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C91CBA" w:rsidRPr="00EE3088" w14:paraId="2FAB606B" w14:textId="77777777" w:rsidTr="00C91CBA">
        <w:tc>
          <w:tcPr>
            <w:tcW w:w="5113" w:type="dxa"/>
            <w:shd w:val="clear" w:color="auto" w:fill="BFBFBF" w:themeFill="background1" w:themeFillShade="BF"/>
          </w:tcPr>
          <w:p w14:paraId="172C73BB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1F6094B8" w14:textId="77777777" w:rsidR="00C91CBA" w:rsidRPr="00EE3088" w:rsidRDefault="00C91CBA" w:rsidP="00C91CBA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57360AC5" w14:textId="77777777" w:rsidR="00C91CBA" w:rsidRPr="00EE3088" w:rsidRDefault="00C91CBA" w:rsidP="00C91CBA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4F47FCAF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17B5AC9A" w14:textId="77777777" w:rsidR="00C91CBA" w:rsidRPr="00EE3088" w:rsidRDefault="00C91CBA" w:rsidP="00C91CBA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5D1184" w:rsidRPr="00EE3088" w14:paraId="21CED992" w14:textId="77777777" w:rsidTr="007F6497">
        <w:tc>
          <w:tcPr>
            <w:tcW w:w="5113" w:type="dxa"/>
            <w:shd w:val="clear" w:color="auto" w:fill="66CCFF"/>
          </w:tcPr>
          <w:p w14:paraId="5C9EC5DB" w14:textId="77777777" w:rsidR="005D1184" w:rsidRPr="00EE3088" w:rsidRDefault="009971D3" w:rsidP="002B7CF1">
            <w:pPr>
              <w:pStyle w:val="TableParagraph"/>
              <w:numPr>
                <w:ilvl w:val="0"/>
                <w:numId w:val="2"/>
              </w:numPr>
              <w:spacing w:before="50" w:line="276" w:lineRule="auto"/>
              <w:ind w:right="158"/>
              <w:rPr>
                <w:rFonts w:eastAsia="Calibri" w:cs="Calibri"/>
                <w:sz w:val="24"/>
              </w:rPr>
            </w:pPr>
            <w:r w:rsidRPr="00EE3088">
              <w:rPr>
                <w:rFonts w:eastAsia="Calibri" w:cs="Calibri"/>
                <w:b/>
                <w:sz w:val="24"/>
                <w:szCs w:val="20"/>
              </w:rPr>
              <w:t>Emergency Room</w:t>
            </w:r>
          </w:p>
          <w:p w14:paraId="52194C5B" w14:textId="77777777" w:rsidR="00A51AFB" w:rsidRPr="00EE3088" w:rsidRDefault="00A51AFB" w:rsidP="00EC758D">
            <w:pPr>
              <w:pStyle w:val="TableParagraph"/>
              <w:spacing w:before="50" w:line="276" w:lineRule="auto"/>
              <w:ind w:left="360" w:right="158"/>
              <w:rPr>
                <w:rFonts w:eastAsia="Calibri" w:cs="Calibri"/>
                <w:sz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2F932B2E" w14:textId="77777777" w:rsidR="005D1184" w:rsidRPr="00EE3088" w:rsidRDefault="005D118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  <w:shd w:val="clear" w:color="auto" w:fill="66CCFF"/>
          </w:tcPr>
          <w:p w14:paraId="3BEC61AC" w14:textId="77777777" w:rsidR="005D1184" w:rsidRPr="00EE3088" w:rsidRDefault="005D118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  <w:shd w:val="clear" w:color="auto" w:fill="66CCFF"/>
          </w:tcPr>
          <w:p w14:paraId="766BD4C7" w14:textId="77777777" w:rsidR="005D1184" w:rsidRPr="00EE3088" w:rsidRDefault="005D118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971D3" w:rsidRPr="00EE3088" w14:paraId="311083BF" w14:textId="77777777" w:rsidTr="00CB5DFF">
        <w:tc>
          <w:tcPr>
            <w:tcW w:w="5113" w:type="dxa"/>
          </w:tcPr>
          <w:p w14:paraId="177D7282" w14:textId="77777777" w:rsidR="009971D3" w:rsidRPr="00EE3088" w:rsidRDefault="009971D3" w:rsidP="002D1831">
            <w:pPr>
              <w:pStyle w:val="TableParagraph"/>
              <w:rPr>
                <w:rFonts w:cs="Calibri"/>
                <w:b/>
                <w:i/>
                <w:sz w:val="24"/>
              </w:rPr>
            </w:pPr>
            <w:r w:rsidRPr="00EE3088">
              <w:rPr>
                <w:rFonts w:cs="Calibri"/>
                <w:b/>
                <w:i/>
                <w:color w:val="244061" w:themeColor="accent1" w:themeShade="80"/>
                <w:sz w:val="24"/>
              </w:rPr>
              <w:t>Entry/access point(s) and admitting, payment areas</w:t>
            </w:r>
          </w:p>
        </w:tc>
        <w:tc>
          <w:tcPr>
            <w:tcW w:w="571" w:type="dxa"/>
          </w:tcPr>
          <w:p w14:paraId="429EAF1B" w14:textId="77777777" w:rsidR="009971D3" w:rsidRPr="00EE3088" w:rsidRDefault="009971D3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5CB07C65" w14:textId="77777777" w:rsidR="009971D3" w:rsidRPr="00EE3088" w:rsidRDefault="009971D3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79A10382" w14:textId="77777777" w:rsidR="009971D3" w:rsidRPr="00EE3088" w:rsidRDefault="009971D3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E3088" w14:paraId="0255EA8D" w14:textId="77777777" w:rsidTr="00CB5DFF">
        <w:tc>
          <w:tcPr>
            <w:tcW w:w="5113" w:type="dxa"/>
          </w:tcPr>
          <w:p w14:paraId="619AF10E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652"/>
            </w:pPr>
            <w:r w:rsidRPr="00EE3088">
              <w:t>Access to the work areas is only through an admitting desk/area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01E888C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E6909E5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EAD8862" w14:textId="77777777" w:rsidR="00937A28" w:rsidRPr="00EE3088" w:rsidRDefault="00937A28" w:rsidP="002D1831">
            <w:pPr>
              <w:pStyle w:val="TableParagraph"/>
              <w:spacing w:line="244" w:lineRule="auto"/>
              <w:ind w:right="652"/>
              <w:rPr>
                <w:sz w:val="20"/>
              </w:rPr>
            </w:pPr>
          </w:p>
        </w:tc>
      </w:tr>
      <w:tr w:rsidR="00937A28" w:rsidRPr="00EE3088" w14:paraId="29BA67A9" w14:textId="77777777" w:rsidTr="00CB5DFF">
        <w:tc>
          <w:tcPr>
            <w:tcW w:w="5113" w:type="dxa"/>
          </w:tcPr>
          <w:p w14:paraId="3513D99F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t>The admitting desk/area is the first point of contact for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5907DA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3317F2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CE7F54D" w14:textId="77777777" w:rsidR="00937A28" w:rsidRPr="00EE3088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63C861E7" w14:textId="77777777" w:rsidTr="00CB5DFF">
        <w:tc>
          <w:tcPr>
            <w:tcW w:w="5113" w:type="dxa"/>
          </w:tcPr>
          <w:p w14:paraId="6F278C51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t>The admitting desk/area is identifiable/visible and accessible to patients or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B3EFC0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A579B72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DF32467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0FF6F74F" w14:textId="77777777" w:rsidTr="00CB5DFF">
        <w:tc>
          <w:tcPr>
            <w:tcW w:w="5113" w:type="dxa"/>
          </w:tcPr>
          <w:p w14:paraId="1960B6A2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cs="Calibri"/>
              </w:rPr>
            </w:pPr>
            <w:r w:rsidRPr="00EE3088">
              <w:t>The people at the admitting desk/area see incoming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E4B24E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3D40A77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8A22875" w14:textId="77777777" w:rsidR="00937A28" w:rsidRPr="00EE3088" w:rsidRDefault="00937A28" w:rsidP="002D1831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EE3088" w14:paraId="05F6BF4B" w14:textId="77777777" w:rsidTr="00CB5DFF">
        <w:tc>
          <w:tcPr>
            <w:tcW w:w="5113" w:type="dxa"/>
          </w:tcPr>
          <w:p w14:paraId="107A4D45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cs="Calibri"/>
              </w:rPr>
            </w:pPr>
            <w:r w:rsidRPr="00EE3088">
              <w:t>There is a policy for receiving and identifying visitors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EF3130D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E2EC267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2E49361" w14:textId="77777777" w:rsidR="00937A28" w:rsidRPr="00EE3088" w:rsidRDefault="00937A28" w:rsidP="002D1831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EE3088" w14:paraId="75D4EDF4" w14:textId="77777777" w:rsidTr="00CB5DFF">
        <w:tc>
          <w:tcPr>
            <w:tcW w:w="5113" w:type="dxa"/>
          </w:tcPr>
          <w:p w14:paraId="6615458F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EE3088">
              <w:t>The reception or nursing station is</w:t>
            </w:r>
            <w:r w:rsidR="00F26369" w:rsidRPr="00EE3088">
              <w:t xml:space="preserve"> always</w:t>
            </w:r>
            <w:r w:rsidRPr="00EE3088">
              <w:t xml:space="preserve"> staffed </w:t>
            </w:r>
          </w:p>
          <w:p w14:paraId="591A6A52" w14:textId="77777777" w:rsidR="00937A28" w:rsidRPr="00EE3088" w:rsidRDefault="00F26369" w:rsidP="002D1831">
            <w:pPr>
              <w:pStyle w:val="TableParagraph"/>
              <w:ind w:left="360"/>
              <w:rPr>
                <w:rFonts w:cs="Calibri"/>
              </w:rPr>
            </w:pPr>
            <w:r w:rsidRPr="00EE3088">
              <w:t>If no</w:t>
            </w:r>
            <w:r w:rsidR="00937A28" w:rsidRPr="00EE3088">
              <w:t xml:space="preserve">, do staff sometime work alone </w:t>
            </w:r>
            <w:r w:rsidRPr="00EE3088">
              <w:t>there?</w:t>
            </w:r>
          </w:p>
        </w:tc>
        <w:tc>
          <w:tcPr>
            <w:tcW w:w="571" w:type="dxa"/>
          </w:tcPr>
          <w:p w14:paraId="656DB0CA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C242FE4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34E16FE" w14:textId="77777777" w:rsidR="00937A28" w:rsidRPr="00EE3088" w:rsidRDefault="00937A28" w:rsidP="002D1831">
            <w:pPr>
              <w:pStyle w:val="TableParagraph"/>
              <w:ind w:left="360"/>
              <w:rPr>
                <w:rFonts w:cs="Calibri"/>
                <w:sz w:val="20"/>
              </w:rPr>
            </w:pPr>
          </w:p>
        </w:tc>
      </w:tr>
      <w:tr w:rsidR="00937A28" w:rsidRPr="00EE3088" w14:paraId="7DCA868D" w14:textId="77777777" w:rsidTr="00CB5DFF">
        <w:tc>
          <w:tcPr>
            <w:tcW w:w="5113" w:type="dxa"/>
          </w:tcPr>
          <w:p w14:paraId="04B9A820" w14:textId="792DCF56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EE3088">
              <w:t>Outsiders are prevented from entering the unit/dept. if the admitting desk/area is not staffed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173781D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5D3DBFC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BAB1828" w14:textId="77777777" w:rsidR="00937A28" w:rsidRPr="00EE3088" w:rsidRDefault="00937A28" w:rsidP="002D1831">
            <w:pPr>
              <w:pStyle w:val="TableParagraph"/>
              <w:ind w:left="215"/>
              <w:rPr>
                <w:rFonts w:cs="Calibri"/>
                <w:sz w:val="20"/>
                <w:szCs w:val="20"/>
              </w:rPr>
            </w:pPr>
          </w:p>
        </w:tc>
      </w:tr>
      <w:tr w:rsidR="00937A28" w:rsidRPr="00EE3088" w14:paraId="4A73746A" w14:textId="77777777" w:rsidTr="00CB5DFF">
        <w:tc>
          <w:tcPr>
            <w:tcW w:w="5113" w:type="dxa"/>
          </w:tcPr>
          <w:p w14:paraId="5D98CF20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16" w:lineRule="exact"/>
              <w:ind w:right="603"/>
            </w:pPr>
            <w:r w:rsidRPr="00EE3088">
              <w:t>The admitting desk/area has an emergency call button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A4EDADD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E2F1AC3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02299D0" w14:textId="77777777" w:rsidR="00937A28" w:rsidRPr="00EE3088" w:rsidRDefault="00937A28" w:rsidP="002D1831">
            <w:pPr>
              <w:pStyle w:val="TableParagraph"/>
              <w:spacing w:line="216" w:lineRule="exact"/>
              <w:ind w:right="603"/>
              <w:rPr>
                <w:sz w:val="20"/>
              </w:rPr>
            </w:pPr>
          </w:p>
        </w:tc>
      </w:tr>
      <w:tr w:rsidR="00937A28" w:rsidRPr="00EE3088" w14:paraId="5F800F98" w14:textId="77777777" w:rsidTr="00CB5DFF">
        <w:tc>
          <w:tcPr>
            <w:tcW w:w="5113" w:type="dxa"/>
          </w:tcPr>
          <w:p w14:paraId="4A45D4A9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603"/>
              <w:rPr>
                <w:rFonts w:cs="Calibri"/>
              </w:rPr>
            </w:pPr>
            <w:r w:rsidRPr="00EE3088">
              <w:t>Someone could hear a worker call for help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3FC2A90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BF9C7FB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879B0CA" w14:textId="77777777" w:rsidR="00937A28" w:rsidRPr="00EE3088" w:rsidRDefault="00937A28" w:rsidP="002D1831">
            <w:pPr>
              <w:pStyle w:val="TableParagraph"/>
              <w:spacing w:line="360" w:lineRule="auto"/>
              <w:ind w:right="603"/>
              <w:rPr>
                <w:rFonts w:cs="Calibri"/>
                <w:sz w:val="20"/>
              </w:rPr>
            </w:pPr>
          </w:p>
        </w:tc>
      </w:tr>
      <w:tr w:rsidR="00937A28" w:rsidRPr="00EE3088" w14:paraId="0DD8172E" w14:textId="77777777" w:rsidTr="00CB5DFF">
        <w:tc>
          <w:tcPr>
            <w:tcW w:w="5113" w:type="dxa"/>
          </w:tcPr>
          <w:p w14:paraId="4EE32EBB" w14:textId="2FE888DB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45"/>
            </w:pPr>
            <w:r w:rsidRPr="00EE3088">
              <w:t xml:space="preserve">Admitting desk/areas, payment stations and work areas are designed to prevent unauthorized entry via physical barriers, e.g. </w:t>
            </w:r>
            <w:r w:rsidR="00EE3088" w:rsidRPr="00EE3088">
              <w:t>Plexiglas</w:t>
            </w:r>
            <w:r w:rsidRPr="00EE3088">
              <w:t xml:space="preserve"> partitions, elevated/deep counters to prevent people from jumping over them, bullet-resistant customer windows, etc.</w:t>
            </w:r>
            <w:r w:rsidR="00C91CBA" w:rsidRPr="00EE3088">
              <w:t xml:space="preserve"> </w:t>
            </w:r>
            <w:r w:rsidRPr="00EE3088">
              <w:t xml:space="preserve"> </w:t>
            </w:r>
          </w:p>
        </w:tc>
        <w:tc>
          <w:tcPr>
            <w:tcW w:w="571" w:type="dxa"/>
          </w:tcPr>
          <w:p w14:paraId="7C84A714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80AA0B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AC4E028" w14:textId="77777777" w:rsidR="00937A28" w:rsidRPr="00EE3088" w:rsidRDefault="00937A28" w:rsidP="002D1831">
            <w:pPr>
              <w:pStyle w:val="TableParagraph"/>
              <w:spacing w:line="244" w:lineRule="auto"/>
              <w:ind w:right="445"/>
              <w:rPr>
                <w:sz w:val="20"/>
              </w:rPr>
            </w:pPr>
          </w:p>
        </w:tc>
      </w:tr>
      <w:tr w:rsidR="00937A28" w:rsidRPr="00EE3088" w14:paraId="1E8D0146" w14:textId="77777777" w:rsidTr="00CB5DFF">
        <w:tc>
          <w:tcPr>
            <w:tcW w:w="5113" w:type="dxa"/>
          </w:tcPr>
          <w:p w14:paraId="35FDFF7A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cs="Calibri"/>
              </w:rPr>
            </w:pPr>
            <w:r w:rsidRPr="00EE3088">
              <w:t xml:space="preserve">There are </w:t>
            </w:r>
            <w:r w:rsidRPr="00EE3088">
              <w:rPr>
                <w:i/>
              </w:rPr>
              <w:t>no</w:t>
            </w:r>
            <w:r w:rsidRPr="00EE3088">
              <w:t xml:space="preserve"> objects/tools/equipment in this area that could be used as weapons secure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C3EB4E6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CAEC3A1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793DCDE" w14:textId="77777777" w:rsidR="00937A28" w:rsidRPr="00EE3088" w:rsidRDefault="00937A28" w:rsidP="002D1831">
            <w:pPr>
              <w:pStyle w:val="TableParagraph"/>
              <w:rPr>
                <w:rFonts w:cs="Calibri"/>
                <w:sz w:val="20"/>
              </w:rPr>
            </w:pPr>
          </w:p>
        </w:tc>
      </w:tr>
      <w:tr w:rsidR="00937A28" w:rsidRPr="00EE3088" w14:paraId="4E76513C" w14:textId="77777777" w:rsidTr="00CB5DFF">
        <w:tc>
          <w:tcPr>
            <w:tcW w:w="5113" w:type="dxa"/>
          </w:tcPr>
          <w:p w14:paraId="22769EFE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tabs>
                <w:tab w:val="left" w:pos="4306"/>
              </w:tabs>
              <w:rPr>
                <w:rFonts w:cs="Calibri"/>
              </w:rPr>
            </w:pPr>
            <w:r w:rsidRPr="00EE3088">
              <w:t>Staff can exit from this area in case of emergency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BBE317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A7C8F1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78AAF5C" w14:textId="77777777" w:rsidR="00937A28" w:rsidRPr="00EE3088" w:rsidRDefault="00937A28" w:rsidP="002D1831">
            <w:pPr>
              <w:pStyle w:val="TableParagraph"/>
              <w:tabs>
                <w:tab w:val="left" w:pos="4306"/>
              </w:tabs>
              <w:rPr>
                <w:rFonts w:cs="Calibri"/>
                <w:sz w:val="20"/>
              </w:rPr>
            </w:pPr>
          </w:p>
        </w:tc>
      </w:tr>
      <w:tr w:rsidR="007775A4" w:rsidRPr="00EE3088" w14:paraId="0B71FC66" w14:textId="77777777" w:rsidTr="00CB5DFF">
        <w:tc>
          <w:tcPr>
            <w:tcW w:w="5113" w:type="dxa"/>
          </w:tcPr>
          <w:p w14:paraId="2C174B75" w14:textId="77777777" w:rsidR="007775A4" w:rsidRPr="00EE3088" w:rsidRDefault="007775A4" w:rsidP="002D1831">
            <w:pPr>
              <w:pStyle w:val="TableParagraph"/>
              <w:spacing w:line="245" w:lineRule="auto"/>
              <w:ind w:right="648"/>
              <w:rPr>
                <w:b/>
                <w:i/>
                <w:color w:val="17365D" w:themeColor="text2" w:themeShade="BF"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>Treatment/Interview/Counseling Rooms/ Patient rooms/Triage areas</w:t>
            </w:r>
          </w:p>
          <w:p w14:paraId="14B6871F" w14:textId="77777777" w:rsidR="007775A4" w:rsidRPr="00EE3088" w:rsidRDefault="007775A4" w:rsidP="002D1831">
            <w:pPr>
              <w:pStyle w:val="TableParagraph"/>
              <w:spacing w:line="216" w:lineRule="exact"/>
              <w:ind w:right="603"/>
              <w:rPr>
                <w:rFonts w:cs="Calibri"/>
                <w:i/>
                <w:sz w:val="24"/>
              </w:rPr>
            </w:pPr>
            <w:r w:rsidRPr="00EE3088">
              <w:rPr>
                <w:i/>
                <w:sz w:val="24"/>
              </w:rPr>
              <w:t>Identify the type and location of each room</w:t>
            </w:r>
          </w:p>
        </w:tc>
        <w:tc>
          <w:tcPr>
            <w:tcW w:w="571" w:type="dxa"/>
          </w:tcPr>
          <w:p w14:paraId="396A6BE8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2BA6D3C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4FD7B5B" w14:textId="77777777" w:rsidR="007775A4" w:rsidRPr="00EE3088" w:rsidRDefault="007775A4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3D5DCE40" w14:textId="77777777" w:rsidTr="00CB5DFF">
        <w:tc>
          <w:tcPr>
            <w:tcW w:w="5113" w:type="dxa"/>
          </w:tcPr>
          <w:p w14:paraId="2EEC7A38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EE3088">
              <w:t>The room is located in a relatively open area that still maintains privacy and confidentially</w:t>
            </w:r>
            <w:r w:rsidR="00C91CBA" w:rsidRPr="00EE3088">
              <w:t xml:space="preserve"> </w:t>
            </w:r>
            <w:bookmarkStart w:id="2" w:name="_GoBack"/>
            <w:bookmarkEnd w:id="2"/>
          </w:p>
        </w:tc>
        <w:tc>
          <w:tcPr>
            <w:tcW w:w="571" w:type="dxa"/>
          </w:tcPr>
          <w:p w14:paraId="411993C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D47268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D9E4F86" w14:textId="77777777" w:rsidR="00937A28" w:rsidRPr="00EE3088" w:rsidRDefault="00937A28" w:rsidP="002D1831">
            <w:pPr>
              <w:pStyle w:val="TableParagraph"/>
              <w:rPr>
                <w:sz w:val="20"/>
              </w:rPr>
            </w:pPr>
          </w:p>
        </w:tc>
      </w:tr>
      <w:tr w:rsidR="00937A28" w:rsidRPr="00EE3088" w14:paraId="53883047" w14:textId="77777777" w:rsidTr="00CB5DFF">
        <w:tc>
          <w:tcPr>
            <w:tcW w:w="5113" w:type="dxa"/>
          </w:tcPr>
          <w:p w14:paraId="52BE4FC8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</w:pPr>
            <w:r w:rsidRPr="00EE3088">
              <w:t>Access is controlled by locked doors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A078006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CC75440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5F7EE92" w14:textId="77777777" w:rsidR="00937A28" w:rsidRPr="00EE3088" w:rsidRDefault="00937A28" w:rsidP="002D1831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37A28" w:rsidRPr="00EE3088" w14:paraId="4D125A0E" w14:textId="77777777" w:rsidTr="00CB5DFF">
        <w:tc>
          <w:tcPr>
            <w:tcW w:w="5113" w:type="dxa"/>
          </w:tcPr>
          <w:p w14:paraId="2AB0FA72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EE3088">
              <w:t>Areas used for patient or client interviews allow co-workers to observe any problems e.g., through a window in a door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284BB6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14:paraId="19167660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14:paraId="0DC80271" w14:textId="77777777" w:rsidR="00937A28" w:rsidRPr="00EE3088" w:rsidRDefault="00937A28" w:rsidP="002D1831">
            <w:pPr>
              <w:pStyle w:val="TableParagraph"/>
              <w:rPr>
                <w:sz w:val="20"/>
              </w:rPr>
            </w:pPr>
          </w:p>
        </w:tc>
      </w:tr>
      <w:tr w:rsidR="00937A28" w:rsidRPr="00EE3088" w14:paraId="08E22214" w14:textId="77777777" w:rsidTr="00CB5DFF">
        <w:tc>
          <w:tcPr>
            <w:tcW w:w="5113" w:type="dxa"/>
          </w:tcPr>
          <w:p w14:paraId="54159CFB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</w:pPr>
            <w:r w:rsidRPr="00EE3088">
              <w:t>There is an alarm/emergency call system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C34377A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A412B8B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13066BD" w14:textId="77777777" w:rsidR="00937A28" w:rsidRPr="00EE3088" w:rsidRDefault="00937A28" w:rsidP="002D1831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37A28" w:rsidRPr="00EE3088" w14:paraId="4A88EA01" w14:textId="77777777" w:rsidTr="00CB5DFF">
        <w:tc>
          <w:tcPr>
            <w:tcW w:w="5113" w:type="dxa"/>
          </w:tcPr>
          <w:p w14:paraId="6641FC54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t>The furniture is arranged to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C7A2305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49E3E00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5BD4EE9" w14:textId="77777777" w:rsidR="00937A28" w:rsidRPr="00EE3088" w:rsidRDefault="00937A28" w:rsidP="002D1831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EE3088" w14:paraId="114AAD73" w14:textId="77777777" w:rsidTr="00CB5DFF">
        <w:tc>
          <w:tcPr>
            <w:tcW w:w="5113" w:type="dxa"/>
          </w:tcPr>
          <w:p w14:paraId="01860C66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t xml:space="preserve">The furniture is arranged to allow </w:t>
            </w:r>
            <w:r w:rsidRPr="00EE3088">
              <w:rPr>
                <w:rFonts w:eastAsia="Calibri" w:cs="Calibri"/>
              </w:rPr>
              <w:t>quick access to a patient during a Code Grey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E9644FA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5E0ECD6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0EA8DB2" w14:textId="77777777" w:rsidR="00937A28" w:rsidRPr="00EE3088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</w:tbl>
    <w:p w14:paraId="78ECC8B3" w14:textId="77777777" w:rsidR="00F26369" w:rsidRPr="00EE3088" w:rsidRDefault="00F26369" w:rsidP="002D1831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F26369" w:rsidRPr="00EE3088" w14:paraId="15E8E786" w14:textId="77777777" w:rsidTr="002D1831">
        <w:tc>
          <w:tcPr>
            <w:tcW w:w="5113" w:type="dxa"/>
            <w:shd w:val="clear" w:color="auto" w:fill="BFBFBF" w:themeFill="background1" w:themeFillShade="BF"/>
          </w:tcPr>
          <w:p w14:paraId="2EDC7683" w14:textId="77777777" w:rsidR="00F26369" w:rsidRPr="00EE3088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5ABB4040" w14:textId="77777777" w:rsidR="00F26369" w:rsidRPr="00EE3088" w:rsidRDefault="00F26369" w:rsidP="002D1831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5C9CCE16" w14:textId="77777777" w:rsidR="00F26369" w:rsidRPr="00EE3088" w:rsidRDefault="00F26369" w:rsidP="002D1831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069AFEFB" w14:textId="77777777" w:rsidR="00F26369" w:rsidRPr="00EE3088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0334A6A0" w14:textId="77777777" w:rsidR="00F26369" w:rsidRPr="00EE3088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EE3088" w14:paraId="04F41E0D" w14:textId="77777777" w:rsidTr="002D1831">
        <w:tc>
          <w:tcPr>
            <w:tcW w:w="5113" w:type="dxa"/>
          </w:tcPr>
          <w:p w14:paraId="2306B748" w14:textId="77777777" w:rsidR="00937A28" w:rsidRPr="00EE3088" w:rsidRDefault="002E515D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</w:rPr>
            </w:pPr>
            <w:r w:rsidRPr="00EE3088">
              <w:rPr>
                <w:rFonts w:eastAsia="Times New Roman"/>
              </w:rPr>
              <w:t>Objects that are readily available in rooms and have a high potential for being used as weapons (e.g. catheters, injection syringes, glass blood tubes, etc.)</w:t>
            </w:r>
            <w:r w:rsidRPr="00EE3088">
              <w:t xml:space="preserve"> </w:t>
            </w:r>
            <w:r w:rsidRPr="00EE3088">
              <w:rPr>
                <w:i/>
              </w:rPr>
              <w:t xml:space="preserve">are </w:t>
            </w:r>
            <w:r w:rsidRPr="00EE3088">
              <w:rPr>
                <w:rFonts w:eastAsia="Times New Roman"/>
                <w:i/>
              </w:rPr>
              <w:t>not</w:t>
            </w:r>
            <w:r w:rsidRPr="00EE3088">
              <w:rPr>
                <w:rFonts w:eastAsia="Times New Roman"/>
              </w:rPr>
              <w:t xml:space="preserve"> accessible by patients/families</w:t>
            </w:r>
            <w:r w:rsidRPr="00EE3088">
              <w:t>/visitors</w:t>
            </w:r>
          </w:p>
        </w:tc>
        <w:tc>
          <w:tcPr>
            <w:tcW w:w="571" w:type="dxa"/>
          </w:tcPr>
          <w:p w14:paraId="53B2071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6FC6F790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F1432F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7775A4" w:rsidRPr="00EE3088" w14:paraId="70F993D6" w14:textId="77777777" w:rsidTr="002D1831">
        <w:tc>
          <w:tcPr>
            <w:tcW w:w="5113" w:type="dxa"/>
          </w:tcPr>
          <w:p w14:paraId="243196EA" w14:textId="77777777" w:rsidR="007775A4" w:rsidRPr="00EE3088" w:rsidRDefault="00937A28" w:rsidP="002D1831">
            <w:pPr>
              <w:pStyle w:val="TableParagraph"/>
              <w:numPr>
                <w:ilvl w:val="0"/>
                <w:numId w:val="12"/>
              </w:numPr>
            </w:pPr>
            <w:r w:rsidRPr="00EE3088">
              <w:rPr>
                <w:rFonts w:eastAsia="Times New Roman"/>
              </w:rPr>
              <w:t>In open treatment areas etc., the nurse/patient interaction can be viewed or heard from common nursing areas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1D775FB5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571" w:type="dxa"/>
          </w:tcPr>
          <w:p w14:paraId="079F6E49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4995" w:type="dxa"/>
          </w:tcPr>
          <w:p w14:paraId="0A569D98" w14:textId="77777777" w:rsidR="007775A4" w:rsidRPr="00EE3088" w:rsidRDefault="007775A4" w:rsidP="002D1831">
            <w:pPr>
              <w:pStyle w:val="TableParagraph"/>
              <w:rPr>
                <w:rFonts w:eastAsia="Calibri" w:cs="Calibri"/>
                <w:szCs w:val="20"/>
              </w:rPr>
            </w:pPr>
          </w:p>
          <w:p w14:paraId="37E8971A" w14:textId="77777777" w:rsidR="00937A28" w:rsidRPr="00EE3088" w:rsidRDefault="00937A28" w:rsidP="002D1831">
            <w:pPr>
              <w:pStyle w:val="TableParagraph"/>
              <w:rPr>
                <w:rFonts w:eastAsia="Calibri" w:cs="Calibri"/>
                <w:szCs w:val="20"/>
              </w:rPr>
            </w:pPr>
          </w:p>
        </w:tc>
      </w:tr>
      <w:tr w:rsidR="007775A4" w:rsidRPr="00EE3088" w14:paraId="5600ECA2" w14:textId="77777777" w:rsidTr="002D1831">
        <w:tc>
          <w:tcPr>
            <w:tcW w:w="5113" w:type="dxa"/>
          </w:tcPr>
          <w:p w14:paraId="31A97F51" w14:textId="4030FDE4" w:rsidR="007775A4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sz w:val="20"/>
              </w:rPr>
            </w:pPr>
            <w:r w:rsidRPr="00EE3088">
              <w:rPr>
                <w:rFonts w:eastAsia="Times New Roman"/>
                <w:szCs w:val="20"/>
              </w:rPr>
              <w:t xml:space="preserve">There are </w:t>
            </w:r>
            <w:r w:rsidRPr="00EE3088">
              <w:rPr>
                <w:rFonts w:eastAsia="Times New Roman"/>
                <w:i/>
                <w:szCs w:val="20"/>
              </w:rPr>
              <w:t xml:space="preserve">no </w:t>
            </w:r>
            <w:r w:rsidRPr="00EE3088">
              <w:rPr>
                <w:rFonts w:eastAsia="Times New Roman"/>
                <w:szCs w:val="20"/>
              </w:rPr>
              <w:t xml:space="preserve">rooms that are secluded from regular foot traffic, out of view, or out of range of hearing from the </w:t>
            </w:r>
            <w:r w:rsidR="00EE3088" w:rsidRPr="00EE3088">
              <w:rPr>
                <w:rFonts w:eastAsia="Times New Roman"/>
                <w:szCs w:val="20"/>
              </w:rPr>
              <w:t>centrally staffed</w:t>
            </w:r>
            <w:r w:rsidRPr="00EE3088">
              <w:rPr>
                <w:rFonts w:eastAsia="Times New Roman"/>
                <w:szCs w:val="20"/>
              </w:rPr>
              <w:t xml:space="preserve"> and populated areas (nurses' station, triage, waiting room, etc.)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4E860298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571" w:type="dxa"/>
          </w:tcPr>
          <w:p w14:paraId="061E5598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4995" w:type="dxa"/>
          </w:tcPr>
          <w:p w14:paraId="54C64990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</w:tr>
      <w:tr w:rsidR="007775A4" w:rsidRPr="00EE3088" w14:paraId="1C1BCB09" w14:textId="77777777" w:rsidTr="002D1831">
        <w:tc>
          <w:tcPr>
            <w:tcW w:w="5113" w:type="dxa"/>
          </w:tcPr>
          <w:p w14:paraId="7C82DC16" w14:textId="77777777" w:rsidR="007775A4" w:rsidRPr="00EE3088" w:rsidRDefault="007775A4" w:rsidP="002D1831">
            <w:pPr>
              <w:pStyle w:val="TableParagraph"/>
              <w:spacing w:line="245" w:lineRule="auto"/>
              <w:ind w:right="648"/>
              <w:rPr>
                <w:b/>
                <w:i/>
                <w:sz w:val="24"/>
              </w:rPr>
            </w:pPr>
            <w:r w:rsidRPr="00EE3088">
              <w:rPr>
                <w:b/>
                <w:i/>
                <w:color w:val="244061" w:themeColor="accent1" w:themeShade="80"/>
                <w:sz w:val="24"/>
              </w:rPr>
              <w:t>Medication/Storage equipment rooms</w:t>
            </w:r>
          </w:p>
        </w:tc>
        <w:tc>
          <w:tcPr>
            <w:tcW w:w="571" w:type="dxa"/>
          </w:tcPr>
          <w:p w14:paraId="43424502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605E31DF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18AC112E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E3088" w14:paraId="7BEF8F08" w14:textId="77777777" w:rsidTr="002D1831">
        <w:tc>
          <w:tcPr>
            <w:tcW w:w="5113" w:type="dxa"/>
          </w:tcPr>
          <w:p w14:paraId="7148CA05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rPr>
                <w:rFonts w:eastAsia="Calibri" w:cs="Calibri"/>
              </w:rPr>
              <w:t>Medication rooms are locked with staff access only</w:t>
            </w:r>
            <w:r w:rsidR="00C91CBA" w:rsidRPr="00EE3088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14:paraId="107B1309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C96056D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25B198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59390561" w14:textId="77777777" w:rsidTr="002D1831">
        <w:tc>
          <w:tcPr>
            <w:tcW w:w="5113" w:type="dxa"/>
          </w:tcPr>
          <w:p w14:paraId="304F2630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Calibri" w:cs="Calibri"/>
                <w:szCs w:val="20"/>
              </w:rPr>
            </w:pPr>
            <w:r w:rsidRPr="00EE3088">
              <w:t xml:space="preserve">Are </w:t>
            </w:r>
            <w:r w:rsidRPr="00EE3088">
              <w:rPr>
                <w:rFonts w:eastAsia="Calibri" w:cs="Calibri"/>
              </w:rPr>
              <w:t xml:space="preserve">medication rooms </w:t>
            </w:r>
            <w:r w:rsidRPr="00EE3088">
              <w:t>arranged to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778C8CA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FBBE6E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69690AE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FF0000"/>
                <w:sz w:val="20"/>
                <w:szCs w:val="20"/>
              </w:rPr>
            </w:pPr>
          </w:p>
        </w:tc>
      </w:tr>
      <w:tr w:rsidR="00937A28" w:rsidRPr="00EE3088" w14:paraId="07C5AA57" w14:textId="77777777" w:rsidTr="002D1831">
        <w:tc>
          <w:tcPr>
            <w:tcW w:w="5113" w:type="dxa"/>
          </w:tcPr>
          <w:p w14:paraId="7B902D7B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25"/>
              <w:rPr>
                <w:rFonts w:eastAsia="Calibri" w:cs="Calibri"/>
              </w:rPr>
            </w:pPr>
            <w:r w:rsidRPr="00EE3088">
              <w:rPr>
                <w:rFonts w:eastAsia="Calibri" w:cs="Calibri"/>
              </w:rPr>
              <w:t>Equipment/supply storage areas are tidy and free of hiding places</w:t>
            </w:r>
            <w:r w:rsidR="00C91CBA" w:rsidRPr="00EE3088">
              <w:rPr>
                <w:rFonts w:eastAsia="Calibri" w:cs="Calibri"/>
              </w:rPr>
              <w:t xml:space="preserve"> </w:t>
            </w:r>
          </w:p>
        </w:tc>
        <w:tc>
          <w:tcPr>
            <w:tcW w:w="571" w:type="dxa"/>
          </w:tcPr>
          <w:p w14:paraId="652DC051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737CE5A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2F40DE4" w14:textId="77777777" w:rsidR="00937A28" w:rsidRPr="00EE3088" w:rsidRDefault="00937A28" w:rsidP="002D1831">
            <w:pPr>
              <w:pStyle w:val="TableParagraph"/>
              <w:spacing w:line="244" w:lineRule="auto"/>
              <w:ind w:right="425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24E0B287" w14:textId="77777777" w:rsidTr="002D1831">
        <w:tc>
          <w:tcPr>
            <w:tcW w:w="5113" w:type="dxa"/>
          </w:tcPr>
          <w:p w14:paraId="45247C29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25"/>
              <w:rPr>
                <w:rFonts w:eastAsia="Calibri" w:cs="Calibri"/>
              </w:rPr>
            </w:pPr>
            <w:r w:rsidRPr="00EE3088">
              <w:t>Equipment and supplies in storage areas are arranged to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3BBFF59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E3FB39F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CDAE71A" w14:textId="77777777" w:rsidR="00937A28" w:rsidRPr="00EE3088" w:rsidRDefault="00937A28" w:rsidP="002D1831">
            <w:pPr>
              <w:pStyle w:val="TableParagraph"/>
              <w:spacing w:line="244" w:lineRule="auto"/>
              <w:ind w:right="425"/>
              <w:rPr>
                <w:rFonts w:eastAsia="Calibri" w:cs="Calibri"/>
                <w:sz w:val="20"/>
              </w:rPr>
            </w:pPr>
          </w:p>
        </w:tc>
      </w:tr>
      <w:tr w:rsidR="007775A4" w:rsidRPr="00EE3088" w14:paraId="6796CDA9" w14:textId="77777777" w:rsidTr="002D1831">
        <w:tc>
          <w:tcPr>
            <w:tcW w:w="5113" w:type="dxa"/>
          </w:tcPr>
          <w:p w14:paraId="5B2DB60A" w14:textId="77777777" w:rsidR="007775A4" w:rsidRPr="00EE3088" w:rsidRDefault="007775A4" w:rsidP="002D1831">
            <w:pPr>
              <w:pStyle w:val="TableParagraph"/>
              <w:spacing w:line="245" w:lineRule="auto"/>
              <w:ind w:right="425"/>
              <w:rPr>
                <w:rFonts w:eastAsia="Calibri" w:cs="Calibri"/>
                <w:b/>
                <w:i/>
                <w:sz w:val="24"/>
              </w:rPr>
            </w:pPr>
            <w:r w:rsidRPr="00EE3088">
              <w:rPr>
                <w:rFonts w:eastAsia="Arial" w:cs="Arial"/>
                <w:b/>
                <w:i/>
                <w:color w:val="244061" w:themeColor="accent1" w:themeShade="80"/>
                <w:sz w:val="24"/>
              </w:rPr>
              <w:t xml:space="preserve">Waiting areas/Family rooms </w:t>
            </w:r>
          </w:p>
        </w:tc>
        <w:tc>
          <w:tcPr>
            <w:tcW w:w="571" w:type="dxa"/>
          </w:tcPr>
          <w:p w14:paraId="03AD850A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32D57739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424B8E17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E3088" w14:paraId="04B07902" w14:textId="77777777" w:rsidTr="002D1831">
        <w:tc>
          <w:tcPr>
            <w:tcW w:w="5113" w:type="dxa"/>
          </w:tcPr>
          <w:p w14:paraId="1F5CCD46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425"/>
              <w:rPr>
                <w:rFonts w:eastAsia="Times New Roman"/>
                <w:szCs w:val="20"/>
              </w:rPr>
            </w:pPr>
            <w:r w:rsidRPr="00EE3088">
              <w:t>Workers can observe patients or clients in waiting areas</w:t>
            </w:r>
            <w:r w:rsidR="00C91CBA" w:rsidRPr="00EE3088">
              <w:t xml:space="preserve"> 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463BBA17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C5EDF04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E9E9469" w14:textId="77777777" w:rsidR="00937A28" w:rsidRPr="00EE3088" w:rsidRDefault="00937A28" w:rsidP="002D1831">
            <w:pPr>
              <w:pStyle w:val="TableParagraph"/>
              <w:spacing w:line="244" w:lineRule="auto"/>
              <w:ind w:left="77" w:right="425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7315C2B7" w14:textId="77777777" w:rsidTr="002D1831">
        <w:tc>
          <w:tcPr>
            <w:tcW w:w="5113" w:type="dxa"/>
          </w:tcPr>
          <w:p w14:paraId="011EF4AF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 xml:space="preserve">The waiting area </w:t>
            </w:r>
            <w:r w:rsidRPr="00EE3088">
              <w:rPr>
                <w:rFonts w:eastAsia="Times New Roman"/>
                <w:i/>
              </w:rPr>
              <w:t>does not isolate</w:t>
            </w:r>
            <w:r w:rsidRPr="00EE3088">
              <w:rPr>
                <w:rFonts w:eastAsia="Times New Roman"/>
              </w:rPr>
              <w:t xml:space="preserve"> patients/clients from staff and hinder communication with workers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1B9D7E7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4099179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E1E7FB2" w14:textId="77777777" w:rsidR="00937A28" w:rsidRPr="00EE3088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789A4B55" w14:textId="77777777" w:rsidTr="002D1831">
        <w:tc>
          <w:tcPr>
            <w:tcW w:w="5113" w:type="dxa"/>
          </w:tcPr>
          <w:p w14:paraId="24DBD00E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575"/>
              <w:rPr>
                <w:rFonts w:eastAsia="Calibri" w:cs="Calibri"/>
              </w:rPr>
            </w:pPr>
            <w:r w:rsidRPr="00EE3088">
              <w:t>Furniture in waiting and work areas is arranged to prevent workers from becoming trapped/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FC98061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04ED42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B2E41AD" w14:textId="77777777" w:rsidR="00937A28" w:rsidRPr="00EE3088" w:rsidRDefault="00937A28" w:rsidP="002D1831">
            <w:pPr>
              <w:pStyle w:val="TableParagraph"/>
              <w:spacing w:line="244" w:lineRule="auto"/>
              <w:ind w:right="575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7098DE8D" w14:textId="77777777" w:rsidTr="002D1831">
        <w:tc>
          <w:tcPr>
            <w:tcW w:w="5113" w:type="dxa"/>
          </w:tcPr>
          <w:p w14:paraId="5248F2A4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267"/>
              <w:rPr>
                <w:rFonts w:eastAsia="Calibri" w:cs="Calibri"/>
              </w:rPr>
            </w:pPr>
            <w:r w:rsidRPr="00EE3088">
              <w:t>Waiting and work areas are free of objects that could be used as weapons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39153A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943BC03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0690805B" w14:textId="77777777" w:rsidR="00937A28" w:rsidRPr="00EE3088" w:rsidRDefault="00937A28" w:rsidP="002D1831">
            <w:pPr>
              <w:pStyle w:val="TableParagraph"/>
              <w:spacing w:line="244" w:lineRule="auto"/>
              <w:ind w:right="267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388F7508" w14:textId="77777777" w:rsidTr="002D1831">
        <w:tc>
          <w:tcPr>
            <w:tcW w:w="5113" w:type="dxa"/>
          </w:tcPr>
          <w:p w14:paraId="339EA99B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5" w:lineRule="auto"/>
              <w:ind w:right="267"/>
              <w:rPr>
                <w:rFonts w:cs="Calibri"/>
                <w:color w:val="244061" w:themeColor="accent1" w:themeShade="80"/>
              </w:rPr>
            </w:pPr>
            <w:r w:rsidRPr="00EE3088">
              <w:t>Patient or client waiting areas are designed to maximize comfort and minimize stress</w:t>
            </w:r>
            <w:r w:rsidR="00C91CBA" w:rsidRPr="00EE3088">
              <w:t xml:space="preserve"> </w:t>
            </w:r>
            <w:r w:rsidRPr="00EE3088">
              <w:t xml:space="preserve"> (e.g. not noisy, crowded, etc.)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8DD65D0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097D9D9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2C8D01EC" w14:textId="77777777" w:rsidR="00937A28" w:rsidRPr="00EE3088" w:rsidRDefault="00937A28" w:rsidP="002D1831">
            <w:pPr>
              <w:pStyle w:val="TableParagraph"/>
              <w:spacing w:line="245" w:lineRule="auto"/>
              <w:ind w:right="267"/>
              <w:rPr>
                <w:rFonts w:cs="Calibri"/>
                <w:color w:val="244061" w:themeColor="accent1" w:themeShade="80"/>
                <w:sz w:val="20"/>
              </w:rPr>
            </w:pPr>
          </w:p>
        </w:tc>
      </w:tr>
      <w:tr w:rsidR="007775A4" w:rsidRPr="00EE3088" w14:paraId="6A226D7B" w14:textId="77777777" w:rsidTr="002D1831">
        <w:tc>
          <w:tcPr>
            <w:tcW w:w="5113" w:type="dxa"/>
          </w:tcPr>
          <w:p w14:paraId="72897385" w14:textId="77777777" w:rsidR="007775A4" w:rsidRPr="00EE3088" w:rsidRDefault="007775A4" w:rsidP="002D1831">
            <w:pPr>
              <w:pStyle w:val="TableParagraph"/>
              <w:spacing w:line="245" w:lineRule="auto"/>
              <w:ind w:left="77" w:right="316"/>
              <w:rPr>
                <w:b/>
                <w:color w:val="17365D" w:themeColor="text2" w:themeShade="BF"/>
                <w:sz w:val="24"/>
              </w:rPr>
            </w:pPr>
            <w:r w:rsidRPr="00EE3088">
              <w:rPr>
                <w:rFonts w:eastAsia="Times New Roman"/>
                <w:b/>
                <w:i/>
                <w:color w:val="17365D" w:themeColor="text2" w:themeShade="BF"/>
                <w:sz w:val="24"/>
              </w:rPr>
              <w:t>Files/Records</w:t>
            </w:r>
          </w:p>
        </w:tc>
        <w:tc>
          <w:tcPr>
            <w:tcW w:w="571" w:type="dxa"/>
          </w:tcPr>
          <w:p w14:paraId="1E219753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9B7151C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4FB1915D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</w:tr>
      <w:tr w:rsidR="00937A28" w:rsidRPr="00EE3088" w14:paraId="2E65648C" w14:textId="77777777" w:rsidTr="002D1831">
        <w:tc>
          <w:tcPr>
            <w:tcW w:w="5113" w:type="dxa"/>
          </w:tcPr>
          <w:p w14:paraId="45CEF993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Confidential files/records are kept in a locked room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304959D7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90853FE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F8AE44F" w14:textId="77777777" w:rsidR="00937A28" w:rsidRPr="00EE3088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3F59E002" w14:textId="77777777" w:rsidTr="002D1831">
        <w:tc>
          <w:tcPr>
            <w:tcW w:w="5113" w:type="dxa"/>
          </w:tcPr>
          <w:p w14:paraId="02CF0B08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File cabinets containing confidential records are locked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5BE6DFE9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328DBB7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181E5CF" w14:textId="77777777" w:rsidR="00937A28" w:rsidRPr="00EE3088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937A28" w:rsidRPr="00EE3088" w14:paraId="50429F3C" w14:textId="77777777" w:rsidTr="002D1831">
        <w:tc>
          <w:tcPr>
            <w:tcW w:w="5113" w:type="dxa"/>
          </w:tcPr>
          <w:p w14:paraId="75F39433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Computers are secured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1C8962D0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DA089D2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2D42955" w14:textId="77777777" w:rsidR="00937A28" w:rsidRPr="00EE3088" w:rsidRDefault="00937A28" w:rsidP="002D1831">
            <w:pPr>
              <w:pStyle w:val="TableParagraph"/>
              <w:rPr>
                <w:rFonts w:eastAsia="Times New Roman"/>
                <w:sz w:val="20"/>
              </w:rPr>
            </w:pPr>
          </w:p>
        </w:tc>
      </w:tr>
      <w:tr w:rsidR="007775A4" w:rsidRPr="00EE3088" w14:paraId="60CC5785" w14:textId="77777777" w:rsidTr="002D1831">
        <w:tc>
          <w:tcPr>
            <w:tcW w:w="5113" w:type="dxa"/>
          </w:tcPr>
          <w:p w14:paraId="26E3964B" w14:textId="77777777" w:rsidR="007775A4" w:rsidRPr="00EE3088" w:rsidRDefault="007775A4" w:rsidP="002D1831">
            <w:pPr>
              <w:pStyle w:val="TableParagraph"/>
              <w:spacing w:line="245" w:lineRule="auto"/>
              <w:ind w:right="267"/>
              <w:rPr>
                <w:rFonts w:eastAsia="Calibri" w:cs="Calibri"/>
                <w:b/>
                <w:color w:val="244061" w:themeColor="accent1" w:themeShade="80"/>
                <w:sz w:val="24"/>
              </w:rPr>
            </w:pPr>
            <w:r w:rsidRPr="00EE3088">
              <w:rPr>
                <w:rFonts w:cs="Calibri"/>
                <w:b/>
                <w:i/>
                <w:color w:val="244061" w:themeColor="accent1" w:themeShade="80"/>
                <w:sz w:val="24"/>
              </w:rPr>
              <w:t>General</w:t>
            </w:r>
          </w:p>
        </w:tc>
        <w:tc>
          <w:tcPr>
            <w:tcW w:w="571" w:type="dxa"/>
          </w:tcPr>
          <w:p w14:paraId="04097864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571" w:type="dxa"/>
          </w:tcPr>
          <w:p w14:paraId="7A5C5031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  <w:tc>
          <w:tcPr>
            <w:tcW w:w="4995" w:type="dxa"/>
          </w:tcPr>
          <w:p w14:paraId="427D6D06" w14:textId="77777777" w:rsidR="007775A4" w:rsidRPr="00EE3088" w:rsidRDefault="007775A4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4"/>
                <w:szCs w:val="20"/>
              </w:rPr>
            </w:pPr>
          </w:p>
        </w:tc>
      </w:tr>
      <w:tr w:rsidR="00937A28" w:rsidRPr="00EE3088" w14:paraId="2A52D082" w14:textId="77777777" w:rsidTr="002D1831">
        <w:tc>
          <w:tcPr>
            <w:tcW w:w="5113" w:type="dxa"/>
          </w:tcPr>
          <w:p w14:paraId="1A466914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00EE3088">
              <w:t>There are enough exits and adequate routes of escape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A39DCFD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8DF9CA5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5892B66" w14:textId="77777777" w:rsidR="00937A28" w:rsidRPr="00EE3088" w:rsidRDefault="00937A28" w:rsidP="002D1831">
            <w:pPr>
              <w:pStyle w:val="TableParagraph"/>
              <w:spacing w:line="360" w:lineRule="auto"/>
              <w:rPr>
                <w:rFonts w:eastAsia="Arial" w:cs="Arial"/>
                <w:sz w:val="20"/>
              </w:rPr>
            </w:pPr>
          </w:p>
        </w:tc>
      </w:tr>
      <w:tr w:rsidR="002D1831" w:rsidRPr="00EE3088" w14:paraId="742A4780" w14:textId="77777777" w:rsidTr="002D1831">
        <w:tc>
          <w:tcPr>
            <w:tcW w:w="5113" w:type="dxa"/>
          </w:tcPr>
          <w:p w14:paraId="4615C6CB" w14:textId="77777777" w:rsidR="002D1831" w:rsidRPr="00EE3088" w:rsidRDefault="002D1831" w:rsidP="009704DA">
            <w:pPr>
              <w:pStyle w:val="TableParagraph"/>
              <w:numPr>
                <w:ilvl w:val="0"/>
                <w:numId w:val="12"/>
              </w:numPr>
              <w:spacing w:line="216" w:lineRule="exact"/>
              <w:ind w:right="603"/>
              <w:rPr>
                <w:rFonts w:cs="Calibri"/>
              </w:rPr>
            </w:pPr>
            <w:r w:rsidRPr="00EE3088">
              <w:t xml:space="preserve">Exit doors can be opened only from the inside to prevent unauthorized entry </w:t>
            </w:r>
          </w:p>
        </w:tc>
        <w:tc>
          <w:tcPr>
            <w:tcW w:w="571" w:type="dxa"/>
          </w:tcPr>
          <w:p w14:paraId="4C784318" w14:textId="77777777" w:rsidR="002D1831" w:rsidRPr="00EE3088" w:rsidRDefault="002D1831" w:rsidP="009704DA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CB2D865" w14:textId="77777777" w:rsidR="002D1831" w:rsidRPr="00EE3088" w:rsidRDefault="002D1831" w:rsidP="009704DA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4246B04" w14:textId="77777777" w:rsidR="002D1831" w:rsidRPr="00EE3088" w:rsidRDefault="002D1831" w:rsidP="009704DA">
            <w:pPr>
              <w:pStyle w:val="TableParagraph"/>
              <w:spacing w:line="216" w:lineRule="exact"/>
              <w:ind w:right="603"/>
              <w:rPr>
                <w:rFonts w:cs="Calibri"/>
                <w:sz w:val="20"/>
              </w:rPr>
            </w:pPr>
          </w:p>
        </w:tc>
      </w:tr>
    </w:tbl>
    <w:p w14:paraId="1505EB8B" w14:textId="77777777" w:rsidR="002D1831" w:rsidRPr="00EE3088" w:rsidRDefault="002D1831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F26369" w:rsidRPr="00EE3088" w14:paraId="71495371" w14:textId="77777777" w:rsidTr="006B1225">
        <w:tc>
          <w:tcPr>
            <w:tcW w:w="5113" w:type="dxa"/>
            <w:shd w:val="clear" w:color="auto" w:fill="BFBFBF" w:themeFill="background1" w:themeFillShade="BF"/>
          </w:tcPr>
          <w:p w14:paraId="1F29F8A8" w14:textId="77777777" w:rsidR="00F26369" w:rsidRPr="00EE3088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2835119C" w14:textId="77777777" w:rsidR="00F26369" w:rsidRPr="00EE3088" w:rsidRDefault="00F26369" w:rsidP="002D1831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16F15994" w14:textId="77777777" w:rsidR="00F26369" w:rsidRPr="00EE3088" w:rsidRDefault="00F26369" w:rsidP="002D1831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44063651" w14:textId="77777777" w:rsidR="00F26369" w:rsidRPr="00EE3088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3D5E9A11" w14:textId="77777777" w:rsidR="00F26369" w:rsidRPr="00EE3088" w:rsidRDefault="00F26369" w:rsidP="002D1831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EE3088" w14:paraId="348BBF9E" w14:textId="77777777" w:rsidTr="00CB5DFF">
        <w:tc>
          <w:tcPr>
            <w:tcW w:w="5113" w:type="dxa"/>
          </w:tcPr>
          <w:p w14:paraId="25130B04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158"/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>Public (visitor) access to treatment areas is restricted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669A60C2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571" w:type="dxa"/>
          </w:tcPr>
          <w:p w14:paraId="4B7ED72E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0"/>
              </w:rPr>
            </w:pPr>
          </w:p>
        </w:tc>
        <w:tc>
          <w:tcPr>
            <w:tcW w:w="4995" w:type="dxa"/>
          </w:tcPr>
          <w:p w14:paraId="5C11DE58" w14:textId="77777777" w:rsidR="00937A28" w:rsidRPr="00EE3088" w:rsidRDefault="00937A28" w:rsidP="002D1831">
            <w:pPr>
              <w:pStyle w:val="TableParagraph"/>
              <w:spacing w:line="244" w:lineRule="auto"/>
              <w:ind w:right="158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51C4E0E6" w14:textId="77777777" w:rsidTr="00CB5DFF">
        <w:tc>
          <w:tcPr>
            <w:tcW w:w="5113" w:type="dxa"/>
          </w:tcPr>
          <w:p w14:paraId="7042EE95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Arial" w:cs="Arial"/>
              </w:rPr>
            </w:pPr>
            <w:r w:rsidRPr="00EE3088">
              <w:t>Lighting is adequate to see clearly in indoor areas</w:t>
            </w:r>
            <w:r w:rsidR="00C91CBA" w:rsidRPr="00EE3088">
              <w:t xml:space="preserve"> </w:t>
            </w:r>
            <w:r w:rsidRPr="00EE3088">
              <w:t xml:space="preserve"> List areas where lighting was a concern, i.e. too dark or too bright</w:t>
            </w:r>
          </w:p>
        </w:tc>
        <w:tc>
          <w:tcPr>
            <w:tcW w:w="571" w:type="dxa"/>
          </w:tcPr>
          <w:p w14:paraId="52C7B055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1C47D6D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A0CA28C" w14:textId="77777777" w:rsidR="00937A28" w:rsidRPr="00EE3088" w:rsidRDefault="00937A28" w:rsidP="002D1831">
            <w:pPr>
              <w:pStyle w:val="TableParagraph"/>
              <w:rPr>
                <w:rFonts w:eastAsia="Arial" w:cs="Arial"/>
                <w:sz w:val="20"/>
              </w:rPr>
            </w:pPr>
          </w:p>
        </w:tc>
      </w:tr>
      <w:tr w:rsidR="00937A28" w:rsidRPr="00EE3088" w14:paraId="33AB1768" w14:textId="77777777" w:rsidTr="00CB5DFF">
        <w:tc>
          <w:tcPr>
            <w:tcW w:w="5113" w:type="dxa"/>
          </w:tcPr>
          <w:p w14:paraId="08F4C421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316"/>
              <w:rPr>
                <w:rFonts w:eastAsia="Calibri" w:cs="Calibri"/>
              </w:rPr>
            </w:pPr>
            <w:r w:rsidRPr="00EE3088">
              <w:t>Lighting is evenly spaced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114E108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909CED8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850ED43" w14:textId="77777777" w:rsidR="00937A28" w:rsidRPr="00EE3088" w:rsidRDefault="00937A28" w:rsidP="002D1831">
            <w:pPr>
              <w:pStyle w:val="TableParagraph"/>
              <w:spacing w:line="360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03A999D9" w14:textId="77777777" w:rsidTr="00CB5DFF">
        <w:tc>
          <w:tcPr>
            <w:tcW w:w="5113" w:type="dxa"/>
          </w:tcPr>
          <w:p w14:paraId="45ADB21E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eastAsia="Times New Roman"/>
              </w:rPr>
            </w:pPr>
            <w:r w:rsidRPr="00EE3088">
              <w:t xml:space="preserve">There are no broken lights </w:t>
            </w:r>
          </w:p>
        </w:tc>
        <w:tc>
          <w:tcPr>
            <w:tcW w:w="571" w:type="dxa"/>
          </w:tcPr>
          <w:p w14:paraId="339711B9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58FC478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770F667" w14:textId="77777777" w:rsidR="00937A28" w:rsidRPr="00EE3088" w:rsidRDefault="00937A28" w:rsidP="002D1831">
            <w:pPr>
              <w:pStyle w:val="TableParagraph"/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937A28" w:rsidRPr="00EE3088" w14:paraId="299E5CBA" w14:textId="77777777" w:rsidTr="00CB5DFF">
        <w:tc>
          <w:tcPr>
            <w:tcW w:w="5113" w:type="dxa"/>
          </w:tcPr>
          <w:p w14:paraId="1C7FD7CD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</w:pPr>
            <w:r w:rsidRPr="00EE3088">
              <w:t>Chairs and furniture are secured or too heavy to prevent their use as weapons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F868F43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832FB99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76EAD29A" w14:textId="77777777" w:rsidR="00937A28" w:rsidRPr="00EE3088" w:rsidRDefault="00937A28" w:rsidP="002D1831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EE3088" w14:paraId="765A0EF6" w14:textId="77777777" w:rsidTr="00CB5DFF">
        <w:tc>
          <w:tcPr>
            <w:tcW w:w="5113" w:type="dxa"/>
          </w:tcPr>
          <w:p w14:paraId="3B580BEF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  <w:rPr>
                <w:rFonts w:eastAsia="Calibri" w:cs="Calibri"/>
              </w:rPr>
            </w:pPr>
            <w:r w:rsidRPr="00EE3088">
              <w:t>Patient or client areas are designed to maximize comfort and minimize stress</w:t>
            </w:r>
            <w:r w:rsidR="00C91CBA" w:rsidRPr="00EE3088">
              <w:t xml:space="preserve"> </w:t>
            </w:r>
            <w:r w:rsidRPr="00EE3088">
              <w:t xml:space="preserve"> (e.g. not noisy, crowded, etc.)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BCEAACA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27ACE7E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3C5079B6" w14:textId="77777777" w:rsidR="00937A28" w:rsidRPr="00EE3088" w:rsidRDefault="00937A28" w:rsidP="002D1831">
            <w:pPr>
              <w:pStyle w:val="TableParagraph"/>
              <w:spacing w:line="244" w:lineRule="auto"/>
              <w:ind w:right="316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4E2B5FAE" w14:textId="77777777" w:rsidTr="00E04E8C">
        <w:tc>
          <w:tcPr>
            <w:tcW w:w="5113" w:type="dxa"/>
          </w:tcPr>
          <w:p w14:paraId="77FCEE06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94"/>
              <w:rPr>
                <w:rFonts w:eastAsia="Calibri" w:cs="Calibri"/>
              </w:rPr>
            </w:pPr>
            <w:r w:rsidRPr="00EE3088">
              <w:rPr>
                <w:rFonts w:eastAsia="Calibri" w:cs="Calibri"/>
              </w:rPr>
              <w:t xml:space="preserve">Areas </w:t>
            </w:r>
            <w:r w:rsidRPr="00EE3088">
              <w:t>where someone could hide have been eliminated</w:t>
            </w:r>
            <w:r w:rsidR="00C91CBA" w:rsidRPr="00EE3088">
              <w:t xml:space="preserve"> </w:t>
            </w:r>
            <w:r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3D44435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ED8D88A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FF82835" w14:textId="77777777" w:rsidR="00937A28" w:rsidRPr="00EE3088" w:rsidRDefault="00937A28" w:rsidP="002D1831">
            <w:pPr>
              <w:pStyle w:val="TableParagraph"/>
              <w:spacing w:line="244" w:lineRule="auto"/>
              <w:ind w:right="94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102FD466" w14:textId="77777777" w:rsidTr="00E04E8C">
        <w:tc>
          <w:tcPr>
            <w:tcW w:w="5113" w:type="dxa"/>
          </w:tcPr>
          <w:p w14:paraId="71027BA9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</w:pPr>
            <w:r w:rsidRPr="00EE3088">
              <w:t>There are employee-only work areas that are separate from public areas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074F005A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7CCD3D35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68B20327" w14:textId="77777777" w:rsidR="00937A28" w:rsidRPr="00EE3088" w:rsidRDefault="00937A28" w:rsidP="002D1831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937A28" w:rsidRPr="00EE3088" w14:paraId="0F4A3DA3" w14:textId="77777777" w:rsidTr="00E04E8C">
        <w:tc>
          <w:tcPr>
            <w:tcW w:w="5113" w:type="dxa"/>
          </w:tcPr>
          <w:p w14:paraId="15F40FBE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ind w:right="316"/>
            </w:pPr>
            <w:r w:rsidRPr="00EE3088">
              <w:t>There are private, locked restrooms available for staff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F0CB8D3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361B5776" w14:textId="77777777" w:rsidR="00937A28" w:rsidRPr="00EE3088" w:rsidRDefault="00937A28" w:rsidP="002D1831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1F7176B" w14:textId="77777777" w:rsidR="00937A28" w:rsidRPr="00EE3088" w:rsidRDefault="00937A28" w:rsidP="002D1831">
            <w:pPr>
              <w:pStyle w:val="TableParagraph"/>
              <w:spacing w:line="360" w:lineRule="auto"/>
              <w:ind w:right="316"/>
              <w:rPr>
                <w:sz w:val="20"/>
              </w:rPr>
            </w:pPr>
          </w:p>
        </w:tc>
      </w:tr>
      <w:tr w:rsidR="00937A28" w:rsidRPr="00EE3088" w14:paraId="69B67B97" w14:textId="77777777" w:rsidTr="00E04E8C">
        <w:tc>
          <w:tcPr>
            <w:tcW w:w="5113" w:type="dxa"/>
          </w:tcPr>
          <w:p w14:paraId="2E2B60EB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16"/>
            </w:pPr>
            <w:r w:rsidRPr="00EE3088">
              <w:t>There is a secure place available for workers to store their personal belongings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131F4E2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48C4FF5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15E412EB" w14:textId="77777777" w:rsidR="00937A28" w:rsidRPr="00EE3088" w:rsidRDefault="00937A28" w:rsidP="002D1831">
            <w:pPr>
              <w:pStyle w:val="TableParagraph"/>
              <w:spacing w:line="244" w:lineRule="auto"/>
              <w:ind w:right="316"/>
              <w:rPr>
                <w:sz w:val="20"/>
              </w:rPr>
            </w:pPr>
          </w:p>
        </w:tc>
      </w:tr>
      <w:tr w:rsidR="00C81AB1" w:rsidRPr="00EE3088" w14:paraId="3187037B" w14:textId="77777777" w:rsidTr="00E04E8C">
        <w:tc>
          <w:tcPr>
            <w:tcW w:w="5113" w:type="dxa"/>
          </w:tcPr>
          <w:p w14:paraId="18B02EDE" w14:textId="77777777" w:rsidR="00C81AB1" w:rsidRPr="00EE3088" w:rsidRDefault="00C81AB1" w:rsidP="002D1831">
            <w:pPr>
              <w:pStyle w:val="TableParagraph"/>
              <w:spacing w:line="360" w:lineRule="auto"/>
              <w:rPr>
                <w:rFonts w:eastAsia="Times New Roman"/>
                <w:b/>
                <w:i/>
                <w:color w:val="17365D" w:themeColor="text2" w:themeShade="BF"/>
                <w:sz w:val="24"/>
                <w:szCs w:val="20"/>
              </w:rPr>
            </w:pPr>
            <w:r w:rsidRPr="00EE3088">
              <w:rPr>
                <w:rFonts w:eastAsia="Times New Roman"/>
                <w:b/>
                <w:i/>
                <w:color w:val="17365D" w:themeColor="text2" w:themeShade="BF"/>
                <w:sz w:val="24"/>
                <w:szCs w:val="20"/>
              </w:rPr>
              <w:t>External</w:t>
            </w:r>
          </w:p>
        </w:tc>
        <w:tc>
          <w:tcPr>
            <w:tcW w:w="571" w:type="dxa"/>
          </w:tcPr>
          <w:p w14:paraId="3A02BA6A" w14:textId="77777777" w:rsidR="00C81AB1" w:rsidRPr="00EE3088" w:rsidRDefault="00C81AB1" w:rsidP="002D1831">
            <w:pPr>
              <w:spacing w:line="360" w:lineRule="auto"/>
              <w:rPr>
                <w:rFonts w:eastAsia="Arial"/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15B63E17" w14:textId="77777777" w:rsidR="00C81AB1" w:rsidRPr="00EE3088" w:rsidRDefault="00C81AB1" w:rsidP="002D1831">
            <w:pPr>
              <w:spacing w:line="360" w:lineRule="auto"/>
              <w:rPr>
                <w:rFonts w:eastAsia="Arial"/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14:paraId="0B78BA12" w14:textId="77777777" w:rsidR="00C81AB1" w:rsidRPr="00EE3088" w:rsidRDefault="00C81AB1" w:rsidP="002D1831">
            <w:pPr>
              <w:spacing w:line="360" w:lineRule="auto"/>
              <w:rPr>
                <w:rFonts w:eastAsia="Arial"/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31487D65" w14:textId="77777777" w:rsidTr="00E04E8C">
        <w:tc>
          <w:tcPr>
            <w:tcW w:w="5113" w:type="dxa"/>
          </w:tcPr>
          <w:p w14:paraId="239D4F57" w14:textId="77777777" w:rsidR="00937A28" w:rsidRPr="00EE3088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>The parking lot and ambulance area are monitored for safety</w:t>
            </w:r>
            <w:r w:rsidR="00C91CBA" w:rsidRPr="00EE3088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571" w:type="dxa"/>
          </w:tcPr>
          <w:p w14:paraId="64F98549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37B22B3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14:paraId="35EF1D6C" w14:textId="77777777" w:rsidR="00937A28" w:rsidRPr="00EE3088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567B026A" w14:textId="77777777" w:rsidTr="00E04E8C">
        <w:tc>
          <w:tcPr>
            <w:tcW w:w="5113" w:type="dxa"/>
          </w:tcPr>
          <w:p w14:paraId="44FF5845" w14:textId="77777777" w:rsidR="00937A28" w:rsidRPr="00EE3088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>The ambulance entrance is a restricted access point of entry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12EA1AF9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3A197602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14:paraId="7DD1035D" w14:textId="77777777" w:rsidR="00937A28" w:rsidRPr="00EE3088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103FD68C" w14:textId="77777777" w:rsidTr="00E04E8C">
        <w:tc>
          <w:tcPr>
            <w:tcW w:w="5113" w:type="dxa"/>
          </w:tcPr>
          <w:p w14:paraId="4818919F" w14:textId="77777777" w:rsidR="00937A28" w:rsidRPr="00EE3088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>The ambulance entrance is located near treatment areas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719756ED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55EEBDF4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14:paraId="42FA1D38" w14:textId="77777777" w:rsidR="00937A28" w:rsidRPr="00EE3088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66104744" w14:textId="77777777" w:rsidTr="00E04E8C">
        <w:tc>
          <w:tcPr>
            <w:tcW w:w="5113" w:type="dxa"/>
          </w:tcPr>
          <w:p w14:paraId="7C166D3B" w14:textId="4A35093E" w:rsidR="00937A28" w:rsidRPr="00EE3088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 xml:space="preserve">Transport teams and other staff </w:t>
            </w:r>
            <w:r w:rsidR="00EE3088" w:rsidRPr="00EE3088">
              <w:rPr>
                <w:rFonts w:eastAsia="Times New Roman"/>
                <w:szCs w:val="20"/>
              </w:rPr>
              <w:t>can</w:t>
            </w:r>
            <w:r w:rsidRPr="00EE3088">
              <w:rPr>
                <w:rFonts w:eastAsia="Times New Roman"/>
                <w:szCs w:val="20"/>
              </w:rPr>
              <w:t xml:space="preserve"> readily communicate with the emergency department staff from the ambulance entry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03696F5E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7EE2113B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14:paraId="41BC0B74" w14:textId="77777777" w:rsidR="00937A28" w:rsidRPr="00EE3088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78CFCB87" w14:textId="77777777" w:rsidTr="00E04E8C">
        <w:tc>
          <w:tcPr>
            <w:tcW w:w="5113" w:type="dxa"/>
          </w:tcPr>
          <w:p w14:paraId="198AEBA6" w14:textId="77777777" w:rsidR="00937A28" w:rsidRPr="00EE3088" w:rsidRDefault="00937A28" w:rsidP="002D1831">
            <w:pPr>
              <w:pStyle w:val="ListParagraph"/>
              <w:numPr>
                <w:ilvl w:val="0"/>
                <w:numId w:val="12"/>
              </w:numPr>
              <w:spacing w:line="360" w:lineRule="auto"/>
              <w:contextualSpacing w:val="0"/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>The parking lot and ambulance entrance is well-lit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017F0105" w14:textId="77777777" w:rsidR="00937A28" w:rsidRPr="00EE3088" w:rsidRDefault="00937A28" w:rsidP="002D1831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0056DBC3" w14:textId="77777777" w:rsidR="00937A28" w:rsidRPr="00EE3088" w:rsidRDefault="00937A28" w:rsidP="002D1831">
            <w:pPr>
              <w:spacing w:line="360" w:lineRule="auto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14:paraId="1F396B22" w14:textId="77777777" w:rsidR="00937A28" w:rsidRPr="00EE3088" w:rsidRDefault="00937A28" w:rsidP="002D1831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37A28" w:rsidRPr="00EE3088" w14:paraId="25D3FD5C" w14:textId="77777777" w:rsidTr="00E04E8C">
        <w:tc>
          <w:tcPr>
            <w:tcW w:w="5113" w:type="dxa"/>
          </w:tcPr>
          <w:p w14:paraId="56BFFC1E" w14:textId="77777777" w:rsidR="00937A28" w:rsidRPr="00EE3088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  <w:szCs w:val="20"/>
              </w:rPr>
            </w:pPr>
            <w:r w:rsidRPr="00EE3088">
              <w:rPr>
                <w:rFonts w:eastAsia="Times New Roman"/>
                <w:szCs w:val="20"/>
              </w:rPr>
              <w:t>Hospital security patrols the surrounding exterior of the emergency department</w:t>
            </w:r>
            <w:r w:rsidR="00C91CBA" w:rsidRPr="00EE3088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1E37F154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6331E29A" w14:textId="77777777" w:rsidR="00937A28" w:rsidRPr="00EE3088" w:rsidRDefault="00937A28" w:rsidP="002D1831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4995" w:type="dxa"/>
          </w:tcPr>
          <w:p w14:paraId="0BCF2BE7" w14:textId="77777777" w:rsidR="00937A28" w:rsidRPr="00EE3088" w:rsidRDefault="00937A28" w:rsidP="002D18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1AB1" w:rsidRPr="00EE3088" w14:paraId="1E566CE8" w14:textId="77777777" w:rsidTr="00E04E8C">
        <w:tc>
          <w:tcPr>
            <w:tcW w:w="5113" w:type="dxa"/>
          </w:tcPr>
          <w:p w14:paraId="50AB6DFD" w14:textId="77777777" w:rsidR="00C81AB1" w:rsidRPr="00EE3088" w:rsidRDefault="00C81AB1" w:rsidP="002D1831">
            <w:pPr>
              <w:pStyle w:val="TableParagraph"/>
              <w:rPr>
                <w:rFonts w:eastAsia="Times New Roman"/>
                <w:b/>
                <w:color w:val="17365D" w:themeColor="text2" w:themeShade="BF"/>
                <w:sz w:val="24"/>
              </w:rPr>
            </w:pPr>
            <w:r w:rsidRPr="00EE3088">
              <w:rPr>
                <w:rFonts w:eastAsia="Times New Roman"/>
                <w:b/>
                <w:color w:val="17365D" w:themeColor="text2" w:themeShade="BF"/>
                <w:sz w:val="24"/>
              </w:rPr>
              <w:t xml:space="preserve">Other Security Measures: </w:t>
            </w:r>
          </w:p>
          <w:p w14:paraId="5BA76C42" w14:textId="77777777" w:rsidR="00C81AB1" w:rsidRPr="00EE3088" w:rsidRDefault="00C81AB1" w:rsidP="002D1831">
            <w:pPr>
              <w:pStyle w:val="TableParagraph"/>
              <w:rPr>
                <w:rFonts w:eastAsia="Times New Roman"/>
                <w:color w:val="17365D" w:themeColor="text2" w:themeShade="BF"/>
                <w:sz w:val="24"/>
              </w:rPr>
            </w:pPr>
            <w:r w:rsidRPr="00EE3088">
              <w:rPr>
                <w:rFonts w:eastAsia="Times New Roman"/>
                <w:b/>
                <w:color w:val="17365D" w:themeColor="text2" w:themeShade="BF"/>
                <w:sz w:val="24"/>
              </w:rPr>
              <w:t>Are the following present</w:t>
            </w:r>
            <w:r w:rsidR="00C91CBA" w:rsidRPr="00EE3088">
              <w:rPr>
                <w:rFonts w:eastAsia="Times New Roman"/>
                <w:b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571" w:type="dxa"/>
          </w:tcPr>
          <w:p w14:paraId="40F108A7" w14:textId="77777777" w:rsidR="00C81AB1" w:rsidRPr="00EE3088" w:rsidRDefault="00C81AB1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79E5BEFD" w14:textId="77777777" w:rsidR="00C81AB1" w:rsidRPr="00EE3088" w:rsidRDefault="00C81AB1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14:paraId="7DDCE552" w14:textId="77777777" w:rsidR="00C81AB1" w:rsidRPr="00EE3088" w:rsidRDefault="00C81AB1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4476E2E5" w14:textId="77777777" w:rsidTr="00E04E8C">
        <w:tc>
          <w:tcPr>
            <w:tcW w:w="5113" w:type="dxa"/>
          </w:tcPr>
          <w:p w14:paraId="749CCC55" w14:textId="77777777" w:rsidR="00937A28" w:rsidRPr="00EE3088" w:rsidRDefault="00937A28" w:rsidP="002D1831">
            <w:pPr>
              <w:pStyle w:val="TableParagraph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A hospital security officer monitors the flow of traffic into the emergency department from outside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3E57C0B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14:paraId="4789967B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14:paraId="045ED0A4" w14:textId="77777777" w:rsidR="00937A28" w:rsidRPr="00EE3088" w:rsidRDefault="00937A28" w:rsidP="002D1831">
            <w:pPr>
              <w:pStyle w:val="TableParagraph"/>
              <w:ind w:left="360"/>
              <w:rPr>
                <w:rFonts w:eastAsia="Times New Roman"/>
                <w:sz w:val="20"/>
              </w:rPr>
            </w:pPr>
          </w:p>
        </w:tc>
      </w:tr>
      <w:tr w:rsidR="00937A28" w:rsidRPr="00EE3088" w14:paraId="4340E0E3" w14:textId="77777777" w:rsidTr="00E04E8C">
        <w:tc>
          <w:tcPr>
            <w:tcW w:w="5113" w:type="dxa"/>
          </w:tcPr>
          <w:p w14:paraId="1FEB3154" w14:textId="77777777" w:rsidR="00937A28" w:rsidRPr="00EE3088" w:rsidRDefault="00937A28" w:rsidP="002D1831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Surveillance equipment is being used inside the emergency department and/or on the grounds surrounding the emergency department</w:t>
            </w:r>
            <w:r w:rsidR="005C5DF7" w:rsidRPr="00EE3088">
              <w:rPr>
                <w:rFonts w:eastAsia="Times New Roman"/>
              </w:rPr>
              <w:t>.</w:t>
            </w:r>
          </w:p>
          <w:p w14:paraId="1CD01798" w14:textId="77777777" w:rsidR="00937A28" w:rsidRPr="00EE3088" w:rsidRDefault="00937A28" w:rsidP="002D1831">
            <w:pPr>
              <w:pStyle w:val="ListParagraph"/>
              <w:ind w:left="360"/>
              <w:contextualSpacing w:val="0"/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>If there is surveillance equipment being used, note where the cameras are located, who monitors the surveillance video and how frequently this occurs and if it is functioning.</w:t>
            </w:r>
          </w:p>
        </w:tc>
        <w:tc>
          <w:tcPr>
            <w:tcW w:w="571" w:type="dxa"/>
          </w:tcPr>
          <w:p w14:paraId="7625DEE8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14:paraId="25E56F6E" w14:textId="77777777" w:rsidR="00937A28" w:rsidRPr="00EE3088" w:rsidRDefault="00937A28" w:rsidP="002D1831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14:paraId="6DF0A041" w14:textId="77777777" w:rsidR="00937A28" w:rsidRPr="00EE3088" w:rsidRDefault="00937A28" w:rsidP="002D1831">
            <w:pPr>
              <w:ind w:left="360"/>
              <w:rPr>
                <w:rFonts w:eastAsia="Times New Roman"/>
                <w:sz w:val="20"/>
              </w:rPr>
            </w:pPr>
          </w:p>
        </w:tc>
      </w:tr>
    </w:tbl>
    <w:p w14:paraId="2B00474C" w14:textId="77777777" w:rsidR="002D1831" w:rsidRPr="00EE3088" w:rsidRDefault="002D1831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5C5DF7" w:rsidRPr="00EE3088" w14:paraId="49BB7045" w14:textId="77777777" w:rsidTr="006B1225">
        <w:tc>
          <w:tcPr>
            <w:tcW w:w="5113" w:type="dxa"/>
            <w:shd w:val="clear" w:color="auto" w:fill="BFBFBF" w:themeFill="background1" w:themeFillShade="BF"/>
          </w:tcPr>
          <w:p w14:paraId="44BBF87D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7A38B0FE" w14:textId="77777777" w:rsidR="005C5DF7" w:rsidRPr="00EE3088" w:rsidRDefault="005C5DF7" w:rsidP="006B1225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6BEAFB74" w14:textId="77777777" w:rsidR="005C5DF7" w:rsidRPr="00EE3088" w:rsidRDefault="005C5DF7" w:rsidP="006B1225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30BD82A9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714A4810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937A28" w:rsidRPr="00EE3088" w14:paraId="2DAD4B97" w14:textId="77777777" w:rsidTr="00E04E8C">
        <w:tc>
          <w:tcPr>
            <w:tcW w:w="5113" w:type="dxa"/>
          </w:tcPr>
          <w:p w14:paraId="36CED49E" w14:textId="77777777" w:rsidR="00937A28" w:rsidRPr="00EE3088" w:rsidRDefault="00937A28" w:rsidP="002B7CF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242"/>
              <w:rPr>
                <w:rFonts w:eastAsia="Calibri" w:cs="Calibri"/>
              </w:rPr>
            </w:pPr>
            <w:r w:rsidRPr="00EE3088">
              <w:t>Internal phone system to activate emergency assistance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7BF8B2A" w14:textId="77777777" w:rsidR="00937A28" w:rsidRPr="00EE3088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14:paraId="4A4A94F6" w14:textId="77777777" w:rsidR="00937A28" w:rsidRPr="00EE3088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14:paraId="2A417EE1" w14:textId="77777777" w:rsidR="00937A28" w:rsidRPr="00EE3088" w:rsidRDefault="00937A28" w:rsidP="00F26369">
            <w:pPr>
              <w:pStyle w:val="TableParagraph"/>
              <w:spacing w:line="244" w:lineRule="auto"/>
              <w:ind w:left="360" w:right="242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3C1E31C0" w14:textId="77777777" w:rsidTr="00E04E8C">
        <w:tc>
          <w:tcPr>
            <w:tcW w:w="5113" w:type="dxa"/>
          </w:tcPr>
          <w:p w14:paraId="6C39AF21" w14:textId="77777777" w:rsidR="00937A28" w:rsidRPr="00EE3088" w:rsidRDefault="00937A28" w:rsidP="002B7CF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60"/>
              <w:rPr>
                <w:rFonts w:eastAsia="Calibri" w:cs="Calibri"/>
              </w:rPr>
            </w:pPr>
            <w:r w:rsidRPr="00EE3088">
              <w:t>Phones with an outside line programmed to call 911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7C006591" w14:textId="77777777" w:rsidR="00937A28" w:rsidRPr="00EE3088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571" w:type="dxa"/>
          </w:tcPr>
          <w:p w14:paraId="36457120" w14:textId="77777777" w:rsidR="00937A28" w:rsidRPr="00EE3088" w:rsidRDefault="00937A28" w:rsidP="00F26369">
            <w:pPr>
              <w:pStyle w:val="TableParagraph"/>
              <w:spacing w:line="244" w:lineRule="auto"/>
              <w:ind w:left="77" w:right="158"/>
              <w:rPr>
                <w:rFonts w:eastAsia="Calibri" w:cs="Calibri"/>
              </w:rPr>
            </w:pPr>
          </w:p>
        </w:tc>
        <w:tc>
          <w:tcPr>
            <w:tcW w:w="4995" w:type="dxa"/>
          </w:tcPr>
          <w:p w14:paraId="21119F6F" w14:textId="77777777" w:rsidR="00937A28" w:rsidRPr="00EE3088" w:rsidRDefault="00937A28" w:rsidP="00F26369">
            <w:pPr>
              <w:pStyle w:val="TableParagraph"/>
              <w:spacing w:line="244" w:lineRule="auto"/>
              <w:ind w:left="360" w:right="360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1157526B" w14:textId="77777777" w:rsidTr="00E04E8C">
        <w:tc>
          <w:tcPr>
            <w:tcW w:w="5113" w:type="dxa"/>
          </w:tcPr>
          <w:p w14:paraId="6D677714" w14:textId="77777777" w:rsidR="00937A28" w:rsidRPr="00EE3088" w:rsidRDefault="00937A28" w:rsidP="002B7CF1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EE3088">
              <w:t>Personal alarm devices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35501C6C" w14:textId="77777777" w:rsidR="00937A28" w:rsidRPr="00EE3088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571" w:type="dxa"/>
          </w:tcPr>
          <w:p w14:paraId="5D5F3346" w14:textId="77777777" w:rsidR="00937A28" w:rsidRPr="00EE3088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4995" w:type="dxa"/>
          </w:tcPr>
          <w:p w14:paraId="283EEEAE" w14:textId="77777777" w:rsidR="00937A28" w:rsidRPr="00EE3088" w:rsidRDefault="00937A28" w:rsidP="00F26369">
            <w:pPr>
              <w:pStyle w:val="TableParagraph"/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6F2DEE8C" w14:textId="77777777" w:rsidTr="00E04E8C">
        <w:tc>
          <w:tcPr>
            <w:tcW w:w="5113" w:type="dxa"/>
          </w:tcPr>
          <w:p w14:paraId="5E01981A" w14:textId="77777777" w:rsidR="00937A28" w:rsidRPr="00EE3088" w:rsidRDefault="00937A28" w:rsidP="002B7CF1">
            <w:pPr>
              <w:pStyle w:val="TableParagraph"/>
              <w:numPr>
                <w:ilvl w:val="0"/>
                <w:numId w:val="12"/>
              </w:numPr>
              <w:spacing w:line="360" w:lineRule="auto"/>
              <w:ind w:right="158"/>
              <w:rPr>
                <w:rFonts w:eastAsia="Calibri" w:cs="Calibri"/>
              </w:rPr>
            </w:pPr>
            <w:r w:rsidRPr="00EE3088">
              <w:rPr>
                <w:rFonts w:eastAsia="Calibri" w:cs="Calibri"/>
              </w:rPr>
              <w:t>Two-way radios, pagers or cellular phones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7E35175A" w14:textId="77777777" w:rsidR="00937A28" w:rsidRPr="00EE3088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571" w:type="dxa"/>
          </w:tcPr>
          <w:p w14:paraId="55CDC5D7" w14:textId="77777777" w:rsidR="00937A28" w:rsidRPr="00EE3088" w:rsidRDefault="00937A28" w:rsidP="00F26369">
            <w:pPr>
              <w:pStyle w:val="TableParagraph"/>
              <w:spacing w:line="360" w:lineRule="auto"/>
              <w:ind w:left="77" w:right="316"/>
            </w:pPr>
          </w:p>
        </w:tc>
        <w:tc>
          <w:tcPr>
            <w:tcW w:w="4995" w:type="dxa"/>
          </w:tcPr>
          <w:p w14:paraId="522BA38B" w14:textId="77777777" w:rsidR="00937A28" w:rsidRPr="00EE3088" w:rsidRDefault="00937A28" w:rsidP="00F26369">
            <w:pPr>
              <w:pStyle w:val="TableParagraph"/>
              <w:spacing w:line="360" w:lineRule="auto"/>
              <w:ind w:left="360" w:right="158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0226E352" w14:textId="77777777" w:rsidTr="00E04E8C">
        <w:tc>
          <w:tcPr>
            <w:tcW w:w="5113" w:type="dxa"/>
          </w:tcPr>
          <w:p w14:paraId="50257602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rFonts w:eastAsia="Calibri" w:cs="Calibri"/>
              </w:rPr>
            </w:pPr>
            <w:r w:rsidRPr="00EE3088">
              <w:rPr>
                <w:rFonts w:eastAsia="Calibri" w:cs="Calibri"/>
              </w:rPr>
              <w:t>Panic buttons – (portable or fixed); other alarm systems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482CFC06" w14:textId="77777777" w:rsidR="00937A28" w:rsidRPr="00EE3088" w:rsidRDefault="00937A28" w:rsidP="00F26369">
            <w:pPr>
              <w:pStyle w:val="TableParagraph"/>
              <w:spacing w:line="244" w:lineRule="auto"/>
              <w:ind w:left="77" w:right="316"/>
            </w:pPr>
          </w:p>
        </w:tc>
        <w:tc>
          <w:tcPr>
            <w:tcW w:w="571" w:type="dxa"/>
          </w:tcPr>
          <w:p w14:paraId="00CD4F18" w14:textId="77777777" w:rsidR="00937A28" w:rsidRPr="00EE3088" w:rsidRDefault="00937A28" w:rsidP="00F26369">
            <w:pPr>
              <w:pStyle w:val="TableParagraph"/>
              <w:spacing w:line="244" w:lineRule="auto"/>
              <w:ind w:left="77" w:right="316"/>
            </w:pPr>
          </w:p>
        </w:tc>
        <w:tc>
          <w:tcPr>
            <w:tcW w:w="4995" w:type="dxa"/>
          </w:tcPr>
          <w:p w14:paraId="5F60082F" w14:textId="77777777" w:rsidR="00937A28" w:rsidRPr="00EE3088" w:rsidRDefault="00937A28" w:rsidP="00F26369">
            <w:pPr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4ED43A6C" w14:textId="77777777" w:rsidTr="00E04E8C">
        <w:tc>
          <w:tcPr>
            <w:tcW w:w="5113" w:type="dxa"/>
          </w:tcPr>
          <w:p w14:paraId="28EB837A" w14:textId="77777777" w:rsidR="00937A28" w:rsidRPr="00EE3088" w:rsidRDefault="00937A28" w:rsidP="002B7CF1">
            <w:pPr>
              <w:pStyle w:val="Table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EE3088">
              <w:t>Security mirrors (convex mirrors)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E1FAC1F" w14:textId="77777777" w:rsidR="00937A28" w:rsidRPr="00EE3088" w:rsidRDefault="00937A28" w:rsidP="00F26369">
            <w:pPr>
              <w:pStyle w:val="TableParagraph"/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571" w:type="dxa"/>
          </w:tcPr>
          <w:p w14:paraId="501B1912" w14:textId="77777777" w:rsidR="00937A28" w:rsidRPr="00EE3088" w:rsidRDefault="00937A28" w:rsidP="00F26369">
            <w:pPr>
              <w:pStyle w:val="TableParagraph"/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4995" w:type="dxa"/>
          </w:tcPr>
          <w:p w14:paraId="3A9DB276" w14:textId="77777777" w:rsidR="00937A28" w:rsidRPr="00EE3088" w:rsidRDefault="00937A28" w:rsidP="00F26369">
            <w:pPr>
              <w:pStyle w:val="TableParagraph"/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3A36BDEF" w14:textId="77777777" w:rsidTr="00E04E8C">
        <w:tc>
          <w:tcPr>
            <w:tcW w:w="5113" w:type="dxa"/>
          </w:tcPr>
          <w:p w14:paraId="3ED22E1B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EE3088">
              <w:t>Door locks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203F98BA" w14:textId="77777777" w:rsidR="00937A28" w:rsidRPr="00EE3088" w:rsidRDefault="00937A28" w:rsidP="00F26369">
            <w:pPr>
              <w:pStyle w:val="TableParagraph"/>
              <w:spacing w:line="360" w:lineRule="auto"/>
              <w:ind w:left="77" w:right="242"/>
            </w:pPr>
          </w:p>
        </w:tc>
        <w:tc>
          <w:tcPr>
            <w:tcW w:w="571" w:type="dxa"/>
          </w:tcPr>
          <w:p w14:paraId="42D2E605" w14:textId="77777777" w:rsidR="00937A28" w:rsidRPr="00EE3088" w:rsidRDefault="00937A28" w:rsidP="00F26369">
            <w:pPr>
              <w:pStyle w:val="TableParagraph"/>
              <w:spacing w:line="360" w:lineRule="auto"/>
              <w:ind w:left="77" w:right="242"/>
            </w:pPr>
          </w:p>
        </w:tc>
        <w:tc>
          <w:tcPr>
            <w:tcW w:w="4995" w:type="dxa"/>
          </w:tcPr>
          <w:p w14:paraId="2FCF2E7A" w14:textId="77777777" w:rsidR="00937A28" w:rsidRPr="00EE3088" w:rsidRDefault="00937A28" w:rsidP="00F26369">
            <w:pPr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61EEB5B5" w14:textId="77777777" w:rsidTr="00E04E8C">
        <w:tc>
          <w:tcPr>
            <w:tcW w:w="5113" w:type="dxa"/>
          </w:tcPr>
          <w:p w14:paraId="61215BD4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="Calibri" w:cs="Calibri"/>
              </w:rPr>
            </w:pPr>
            <w:r w:rsidRPr="00EE3088">
              <w:t>Secured entry (buzzers)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57CCC455" w14:textId="77777777" w:rsidR="00937A28" w:rsidRPr="00EE3088" w:rsidRDefault="00937A28" w:rsidP="00F26369">
            <w:pPr>
              <w:pStyle w:val="TableParagraph"/>
              <w:spacing w:line="360" w:lineRule="auto"/>
              <w:ind w:left="77" w:right="360"/>
            </w:pPr>
          </w:p>
        </w:tc>
        <w:tc>
          <w:tcPr>
            <w:tcW w:w="571" w:type="dxa"/>
          </w:tcPr>
          <w:p w14:paraId="6594D56E" w14:textId="77777777" w:rsidR="00937A28" w:rsidRPr="00EE3088" w:rsidRDefault="00937A28" w:rsidP="00F26369">
            <w:pPr>
              <w:pStyle w:val="TableParagraph"/>
              <w:spacing w:line="360" w:lineRule="auto"/>
              <w:ind w:left="77" w:right="360"/>
            </w:pPr>
          </w:p>
        </w:tc>
        <w:tc>
          <w:tcPr>
            <w:tcW w:w="4995" w:type="dxa"/>
          </w:tcPr>
          <w:p w14:paraId="19CCD406" w14:textId="77777777" w:rsidR="00937A28" w:rsidRPr="00EE3088" w:rsidRDefault="00937A28" w:rsidP="00F26369">
            <w:pPr>
              <w:spacing w:line="360" w:lineRule="auto"/>
              <w:ind w:left="360"/>
              <w:rPr>
                <w:rFonts w:eastAsia="Calibri" w:cs="Calibri"/>
                <w:sz w:val="20"/>
              </w:rPr>
            </w:pPr>
          </w:p>
        </w:tc>
      </w:tr>
      <w:tr w:rsidR="00937A28" w:rsidRPr="00EE3088" w14:paraId="3985DF3C" w14:textId="77777777" w:rsidTr="00E13EC4">
        <w:tc>
          <w:tcPr>
            <w:tcW w:w="5113" w:type="dxa"/>
          </w:tcPr>
          <w:p w14:paraId="1DBDBE31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Tahoma"/>
                <w:color w:val="000000"/>
              </w:rPr>
            </w:pPr>
            <w:r w:rsidRPr="00EE3088">
              <w:rPr>
                <w:rFonts w:eastAsiaTheme="minorHAnsi" w:cs="Tahoma"/>
                <w:color w:val="000000"/>
              </w:rPr>
              <w:t>Security alarms and devices are tested regularly</w:t>
            </w:r>
            <w:r w:rsidR="00C91CBA" w:rsidRPr="00EE3088">
              <w:rPr>
                <w:rFonts w:eastAsiaTheme="minorHAnsi" w:cs="Tahoma"/>
                <w:color w:val="000000"/>
              </w:rPr>
              <w:t xml:space="preserve"> </w:t>
            </w:r>
            <w:r w:rsidRPr="00EE3088">
              <w:rPr>
                <w:rFonts w:eastAsiaTheme="minorHAnsi" w:cs="Tahoma"/>
                <w:color w:val="000000"/>
              </w:rPr>
              <w:t xml:space="preserve"> </w:t>
            </w:r>
          </w:p>
          <w:p w14:paraId="133624B0" w14:textId="77777777" w:rsidR="00937A28" w:rsidRPr="00EE3088" w:rsidRDefault="00937A28" w:rsidP="00F2636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Theme="minorHAnsi" w:cs="Tahoma"/>
                <w:color w:val="000000"/>
              </w:rPr>
            </w:pPr>
          </w:p>
        </w:tc>
        <w:tc>
          <w:tcPr>
            <w:tcW w:w="571" w:type="dxa"/>
          </w:tcPr>
          <w:p w14:paraId="1F2A20F9" w14:textId="77777777" w:rsidR="00937A28" w:rsidRPr="00EE3088" w:rsidRDefault="00937A28" w:rsidP="00F2636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E3FAA4E" w14:textId="77777777" w:rsidR="00937A28" w:rsidRPr="00EE3088" w:rsidRDefault="00937A28" w:rsidP="00F26369">
            <w:pPr>
              <w:pStyle w:val="TableParagraph"/>
              <w:spacing w:line="244" w:lineRule="auto"/>
              <w:ind w:left="77" w:right="360"/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14:paraId="5B752E81" w14:textId="77777777" w:rsidR="00937A28" w:rsidRPr="00EE3088" w:rsidRDefault="00937A28" w:rsidP="00F2636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Theme="minorHAnsi" w:cs="Tahoma"/>
                <w:color w:val="000000"/>
                <w:sz w:val="20"/>
              </w:rPr>
            </w:pPr>
          </w:p>
        </w:tc>
      </w:tr>
      <w:tr w:rsidR="00937A28" w:rsidRPr="00EE3088" w14:paraId="7373CB79" w14:textId="77777777" w:rsidTr="00E04E8C">
        <w:tc>
          <w:tcPr>
            <w:tcW w:w="5113" w:type="dxa"/>
          </w:tcPr>
          <w:p w14:paraId="5FD1C880" w14:textId="77777777" w:rsidR="00937A28" w:rsidRPr="00EE3088" w:rsidRDefault="00937A28" w:rsidP="002B7CF1">
            <w:pPr>
              <w:pStyle w:val="TableParagraph"/>
              <w:numPr>
                <w:ilvl w:val="0"/>
                <w:numId w:val="12"/>
              </w:numPr>
              <w:spacing w:line="244" w:lineRule="auto"/>
              <w:ind w:right="360"/>
              <w:rPr>
                <w:rFonts w:cs="Univers 57 Condensed"/>
                <w:color w:val="000000"/>
              </w:rPr>
            </w:pPr>
            <w:r w:rsidRPr="00EE3088">
              <w:rPr>
                <w:rFonts w:eastAsia="Times New Roman"/>
              </w:rPr>
              <w:t>There is an area (</w:t>
            </w:r>
            <w:r w:rsidRPr="00EE3088">
              <w:rPr>
                <w:rStyle w:val="A11"/>
                <w:sz w:val="22"/>
                <w:szCs w:val="22"/>
              </w:rPr>
              <w:t xml:space="preserve">‘safe room’) </w:t>
            </w:r>
            <w:r w:rsidRPr="00EE3088">
              <w:rPr>
                <w:rFonts w:eastAsia="Times New Roman"/>
              </w:rPr>
              <w:t xml:space="preserve">that staff can secure themselves </w:t>
            </w:r>
            <w:r w:rsidRPr="00EE3088">
              <w:rPr>
                <w:rStyle w:val="A11"/>
                <w:sz w:val="22"/>
                <w:szCs w:val="22"/>
              </w:rPr>
              <w:t>for emergencies</w:t>
            </w:r>
            <w:r w:rsidR="00C91CBA" w:rsidRPr="00EE3088">
              <w:rPr>
                <w:rStyle w:val="A11"/>
                <w:sz w:val="22"/>
                <w:szCs w:val="22"/>
              </w:rPr>
              <w:t xml:space="preserve"> </w:t>
            </w:r>
          </w:p>
        </w:tc>
        <w:tc>
          <w:tcPr>
            <w:tcW w:w="571" w:type="dxa"/>
          </w:tcPr>
          <w:p w14:paraId="0E05D030" w14:textId="77777777" w:rsidR="00937A28" w:rsidRPr="00EE3088" w:rsidRDefault="00937A28" w:rsidP="00F26369">
            <w:pPr>
              <w:pStyle w:val="TableParagraph"/>
              <w:ind w:left="77"/>
            </w:pPr>
          </w:p>
        </w:tc>
        <w:tc>
          <w:tcPr>
            <w:tcW w:w="571" w:type="dxa"/>
          </w:tcPr>
          <w:p w14:paraId="10107451" w14:textId="77777777" w:rsidR="00937A28" w:rsidRPr="00EE3088" w:rsidRDefault="00937A28" w:rsidP="00F26369">
            <w:pPr>
              <w:pStyle w:val="TableParagraph"/>
              <w:ind w:left="77"/>
            </w:pPr>
          </w:p>
        </w:tc>
        <w:tc>
          <w:tcPr>
            <w:tcW w:w="4995" w:type="dxa"/>
          </w:tcPr>
          <w:p w14:paraId="624B07B6" w14:textId="77777777" w:rsidR="00937A28" w:rsidRPr="00EE3088" w:rsidRDefault="00937A28" w:rsidP="00F26369">
            <w:pPr>
              <w:pStyle w:val="TableParagraph"/>
              <w:spacing w:line="244" w:lineRule="auto"/>
              <w:ind w:left="360" w:right="360"/>
              <w:rPr>
                <w:rFonts w:eastAsia="Calibri" w:cs="Calibri"/>
                <w:sz w:val="20"/>
              </w:rPr>
            </w:pPr>
          </w:p>
        </w:tc>
      </w:tr>
      <w:tr w:rsidR="00C81AB1" w:rsidRPr="00EE3088" w14:paraId="55E0934A" w14:textId="77777777" w:rsidTr="00E04E8C">
        <w:tc>
          <w:tcPr>
            <w:tcW w:w="5113" w:type="dxa"/>
          </w:tcPr>
          <w:p w14:paraId="3C51D28D" w14:textId="77777777" w:rsidR="00C81AB1" w:rsidRPr="00EE308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</w:rPr>
            </w:pPr>
            <w:r w:rsidRPr="00EE3088">
              <w:rPr>
                <w:b/>
                <w:i/>
                <w:color w:val="17365D" w:themeColor="text2" w:themeShade="BF"/>
                <w:sz w:val="24"/>
              </w:rPr>
              <w:t>Process Related</w:t>
            </w:r>
          </w:p>
        </w:tc>
        <w:tc>
          <w:tcPr>
            <w:tcW w:w="571" w:type="dxa"/>
          </w:tcPr>
          <w:p w14:paraId="2A072CC9" w14:textId="77777777" w:rsidR="00C81AB1" w:rsidRPr="00EE308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571" w:type="dxa"/>
          </w:tcPr>
          <w:p w14:paraId="704DF262" w14:textId="77777777" w:rsidR="00C81AB1" w:rsidRPr="00EE308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  <w:tc>
          <w:tcPr>
            <w:tcW w:w="4995" w:type="dxa"/>
          </w:tcPr>
          <w:p w14:paraId="795891DC" w14:textId="77777777" w:rsidR="00C81AB1" w:rsidRPr="00EE3088" w:rsidRDefault="00C81AB1" w:rsidP="00C81AB1">
            <w:pPr>
              <w:spacing w:line="360" w:lineRule="auto"/>
              <w:rPr>
                <w:b/>
                <w:i/>
                <w:color w:val="17365D" w:themeColor="text2" w:themeShade="BF"/>
                <w:sz w:val="24"/>
                <w:szCs w:val="20"/>
              </w:rPr>
            </w:pPr>
          </w:p>
        </w:tc>
      </w:tr>
      <w:tr w:rsidR="00937A28" w:rsidRPr="00EE3088" w14:paraId="6AE6F76A" w14:textId="77777777" w:rsidTr="00E04E8C">
        <w:tc>
          <w:tcPr>
            <w:tcW w:w="5113" w:type="dxa"/>
          </w:tcPr>
          <w:p w14:paraId="237F6D27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EE3088">
              <w:rPr>
                <w:szCs w:val="20"/>
              </w:rPr>
              <w:t>Workers know what to do if a patient and/or visitor/family member is aggressive verbally and/or physically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6A8B40E4" w14:textId="77777777" w:rsidR="00937A28" w:rsidRPr="00EE3088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14:paraId="7B454EDB" w14:textId="77777777" w:rsidR="00937A28" w:rsidRPr="00EE3088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14:paraId="2CEF1435" w14:textId="77777777" w:rsidR="00937A28" w:rsidRPr="00EE308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EE3088" w14:paraId="070E5804" w14:textId="77777777" w:rsidTr="00E04E8C">
        <w:tc>
          <w:tcPr>
            <w:tcW w:w="5113" w:type="dxa"/>
          </w:tcPr>
          <w:p w14:paraId="39AE8642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b/>
                <w:szCs w:val="20"/>
              </w:rPr>
            </w:pPr>
            <w:r w:rsidRPr="00EE3088">
              <w:rPr>
                <w:szCs w:val="20"/>
              </w:rPr>
              <w:t>Workers know what to do if cornered by an aggressive patient and/or visitor/family member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7761696A" w14:textId="77777777" w:rsidR="00937A28" w:rsidRPr="00EE3088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14:paraId="6F1606BC" w14:textId="77777777" w:rsidR="00937A28" w:rsidRPr="00EE3088" w:rsidRDefault="00937A28" w:rsidP="00937A28">
            <w:pPr>
              <w:rPr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14:paraId="3B0D449F" w14:textId="77777777" w:rsidR="00937A28" w:rsidRPr="00EE3088" w:rsidRDefault="00937A28" w:rsidP="00937A28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937A28" w:rsidRPr="00EE3088" w14:paraId="32E3F48D" w14:textId="77777777" w:rsidTr="00E04E8C">
        <w:tc>
          <w:tcPr>
            <w:tcW w:w="5113" w:type="dxa"/>
          </w:tcPr>
          <w:p w14:paraId="4C53332C" w14:textId="53D10805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EE3088">
              <w:rPr>
                <w:szCs w:val="20"/>
              </w:rPr>
              <w:t xml:space="preserve">Workers know when and how to contact security and/or emergency response team/use alarms </w:t>
            </w:r>
            <w:r w:rsidR="00EE3088" w:rsidRPr="00EE3088">
              <w:rPr>
                <w:szCs w:val="20"/>
              </w:rPr>
              <w:t>etc.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2EDEEEC9" w14:textId="77777777" w:rsidR="00937A28" w:rsidRPr="00EE3088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14:paraId="397B59A8" w14:textId="77777777" w:rsidR="00937A28" w:rsidRPr="00EE3088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14:paraId="4C2B4431" w14:textId="77777777" w:rsidR="00937A28" w:rsidRPr="00EE3088" w:rsidRDefault="00937A28" w:rsidP="00937A28">
            <w:pPr>
              <w:ind w:left="360"/>
              <w:rPr>
                <w:sz w:val="20"/>
                <w:szCs w:val="20"/>
              </w:rPr>
            </w:pPr>
          </w:p>
        </w:tc>
      </w:tr>
      <w:tr w:rsidR="00937A28" w:rsidRPr="00EE3088" w14:paraId="49B1EB6D" w14:textId="77777777" w:rsidTr="00E04E8C">
        <w:tc>
          <w:tcPr>
            <w:tcW w:w="5113" w:type="dxa"/>
          </w:tcPr>
          <w:p w14:paraId="6E299C83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rStyle w:val="A11"/>
                <w:sz w:val="22"/>
                <w:szCs w:val="20"/>
              </w:rPr>
            </w:pPr>
            <w:r w:rsidRPr="00EE3088">
              <w:rPr>
                <w:szCs w:val="20"/>
              </w:rPr>
              <w:t xml:space="preserve">Workers can </w:t>
            </w:r>
            <w:r w:rsidRPr="00EE3088">
              <w:rPr>
                <w:rStyle w:val="A11"/>
                <w:sz w:val="22"/>
                <w:szCs w:val="20"/>
              </w:rPr>
              <w:t>identify:</w:t>
            </w:r>
          </w:p>
          <w:p w14:paraId="4D663EE2" w14:textId="77777777" w:rsidR="00937A28" w:rsidRPr="00EE3088" w:rsidRDefault="00937A28" w:rsidP="002B7CF1">
            <w:pPr>
              <w:pStyle w:val="ListParagraph"/>
              <w:numPr>
                <w:ilvl w:val="1"/>
                <w:numId w:val="12"/>
              </w:numPr>
              <w:rPr>
                <w:rStyle w:val="A11"/>
                <w:sz w:val="22"/>
                <w:szCs w:val="20"/>
              </w:rPr>
            </w:pPr>
            <w:r w:rsidRPr="00EE3088">
              <w:rPr>
                <w:rStyle w:val="A11"/>
                <w:sz w:val="22"/>
                <w:szCs w:val="20"/>
              </w:rPr>
              <w:t xml:space="preserve">The different exit routes available and </w:t>
            </w:r>
          </w:p>
          <w:p w14:paraId="66873027" w14:textId="77777777" w:rsidR="00937A28" w:rsidRPr="00EE3088" w:rsidRDefault="00937A28" w:rsidP="002B7CF1">
            <w:pPr>
              <w:pStyle w:val="ListParagraph"/>
              <w:numPr>
                <w:ilvl w:val="1"/>
                <w:numId w:val="12"/>
              </w:numPr>
              <w:rPr>
                <w:rFonts w:cs="Univers 57 Condensed"/>
                <w:color w:val="000000"/>
                <w:szCs w:val="20"/>
              </w:rPr>
            </w:pPr>
            <w:r w:rsidRPr="00EE3088">
              <w:rPr>
                <w:rStyle w:val="A11"/>
                <w:sz w:val="22"/>
                <w:szCs w:val="20"/>
              </w:rPr>
              <w:t>Safe area(s) in case of emergency</w:t>
            </w:r>
            <w:r w:rsidR="00C91CBA" w:rsidRPr="00EE3088">
              <w:rPr>
                <w:rStyle w:val="A11"/>
                <w:sz w:val="22"/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6B4F3004" w14:textId="77777777" w:rsidR="00937A28" w:rsidRPr="00EE3088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14:paraId="57F20037" w14:textId="77777777" w:rsidR="00937A28" w:rsidRPr="00EE3088" w:rsidRDefault="00937A28" w:rsidP="00937A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14:paraId="79FF1412" w14:textId="77777777" w:rsidR="00937A28" w:rsidRPr="00EE3088" w:rsidRDefault="00937A28" w:rsidP="002B7CF1">
            <w:pPr>
              <w:pStyle w:val="ListParagraph"/>
              <w:numPr>
                <w:ilvl w:val="0"/>
                <w:numId w:val="11"/>
              </w:numPr>
              <w:rPr>
                <w:rFonts w:cs="Univers 57 Condensed"/>
                <w:color w:val="000000"/>
                <w:sz w:val="20"/>
                <w:szCs w:val="20"/>
              </w:rPr>
            </w:pPr>
          </w:p>
        </w:tc>
      </w:tr>
      <w:tr w:rsidR="00937A28" w:rsidRPr="00EE3088" w14:paraId="07237409" w14:textId="77777777" w:rsidTr="00E04E8C">
        <w:tc>
          <w:tcPr>
            <w:tcW w:w="5113" w:type="dxa"/>
          </w:tcPr>
          <w:p w14:paraId="49A19C39" w14:textId="77777777" w:rsidR="00937A28" w:rsidRPr="00EE3088" w:rsidRDefault="00937A28" w:rsidP="002B7CF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EE3088">
              <w:rPr>
                <w:szCs w:val="20"/>
              </w:rPr>
              <w:t>Workers know how to report all assaults or threats</w:t>
            </w:r>
            <w:r w:rsidR="00C91CBA" w:rsidRPr="00EE3088">
              <w:rPr>
                <w:szCs w:val="20"/>
              </w:rPr>
              <w:t xml:space="preserve"> </w:t>
            </w:r>
          </w:p>
        </w:tc>
        <w:tc>
          <w:tcPr>
            <w:tcW w:w="571" w:type="dxa"/>
          </w:tcPr>
          <w:p w14:paraId="57F31890" w14:textId="77777777" w:rsidR="00937A28" w:rsidRPr="00EE3088" w:rsidRDefault="00937A28" w:rsidP="00937A28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1" w:type="dxa"/>
          </w:tcPr>
          <w:p w14:paraId="24022EB2" w14:textId="77777777" w:rsidR="00937A28" w:rsidRPr="00EE3088" w:rsidRDefault="00937A28" w:rsidP="00937A28">
            <w:pPr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95" w:type="dxa"/>
          </w:tcPr>
          <w:p w14:paraId="02C6291A" w14:textId="77777777" w:rsidR="00937A28" w:rsidRPr="00EE3088" w:rsidRDefault="00937A28" w:rsidP="00937A28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7627297A" w14:textId="77777777" w:rsidR="005C5DF7" w:rsidRPr="00EE3088" w:rsidRDefault="005C5DF7"/>
    <w:p w14:paraId="576F2498" w14:textId="77777777" w:rsidR="005C5DF7" w:rsidRPr="00EE3088" w:rsidRDefault="005C5DF7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5C5DF7" w:rsidRPr="00EE3088" w14:paraId="08E79CA9" w14:textId="77777777" w:rsidTr="006B1225">
        <w:tc>
          <w:tcPr>
            <w:tcW w:w="5113" w:type="dxa"/>
            <w:shd w:val="clear" w:color="auto" w:fill="BFBFBF" w:themeFill="background1" w:themeFillShade="BF"/>
          </w:tcPr>
          <w:p w14:paraId="5DDBD2E1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5535DEA6" w14:textId="77777777" w:rsidR="005C5DF7" w:rsidRPr="00EE3088" w:rsidRDefault="005C5DF7" w:rsidP="006B1225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0EAB6923" w14:textId="77777777" w:rsidR="005C5DF7" w:rsidRPr="00EE3088" w:rsidRDefault="005C5DF7" w:rsidP="006B1225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60ED2D98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05FAFDCF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F464E4" w:rsidRPr="00EE3088" w14:paraId="145D0B62" w14:textId="77777777" w:rsidTr="007F6497">
        <w:tc>
          <w:tcPr>
            <w:tcW w:w="5113" w:type="dxa"/>
            <w:shd w:val="clear" w:color="auto" w:fill="66CCFF"/>
          </w:tcPr>
          <w:p w14:paraId="3871A42F" w14:textId="77777777" w:rsidR="00F464E4" w:rsidRPr="00EE3088" w:rsidRDefault="00F464E4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Arial Narrow" w:cs="Arial Narrow"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Pharmacy</w:t>
            </w:r>
          </w:p>
        </w:tc>
        <w:tc>
          <w:tcPr>
            <w:tcW w:w="571" w:type="dxa"/>
            <w:shd w:val="clear" w:color="auto" w:fill="66CCFF"/>
          </w:tcPr>
          <w:p w14:paraId="7AB48007" w14:textId="77777777" w:rsidR="00F464E4" w:rsidRPr="00EE3088" w:rsidRDefault="00F464E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79A08E64" w14:textId="77777777" w:rsidR="00F464E4" w:rsidRPr="00EE3088" w:rsidRDefault="00F464E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14:paraId="1F838A4A" w14:textId="77777777" w:rsidR="00F464E4" w:rsidRPr="00EE3088" w:rsidRDefault="00F464E4" w:rsidP="00EC758D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</w:tr>
      <w:tr w:rsidR="00937A28" w:rsidRPr="00EE3088" w14:paraId="0CDE8972" w14:textId="77777777" w:rsidTr="00E04E8C">
        <w:tc>
          <w:tcPr>
            <w:tcW w:w="5113" w:type="dxa"/>
          </w:tcPr>
          <w:p w14:paraId="508A618D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EE3088">
              <w:rPr>
                <w:szCs w:val="24"/>
              </w:rPr>
              <w:t>There is another way out for an emergency exit</w:t>
            </w:r>
            <w:r w:rsidR="00C91CBA" w:rsidRPr="00EE3088">
              <w:rPr>
                <w:szCs w:val="24"/>
              </w:rPr>
              <w:t xml:space="preserve"> </w:t>
            </w:r>
            <w:r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67CD4BD7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49E36D58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34E69493" w14:textId="77777777" w:rsidR="00937A28" w:rsidRPr="00EE3088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  <w:szCs w:val="24"/>
              </w:rPr>
            </w:pPr>
          </w:p>
        </w:tc>
      </w:tr>
      <w:tr w:rsidR="00937A28" w:rsidRPr="00EE3088" w14:paraId="6AC860FB" w14:textId="77777777" w:rsidTr="00E04E8C">
        <w:tc>
          <w:tcPr>
            <w:tcW w:w="5113" w:type="dxa"/>
          </w:tcPr>
          <w:p w14:paraId="504B9D2D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line="216" w:lineRule="exact"/>
              <w:ind w:right="607"/>
              <w:rPr>
                <w:rFonts w:cs="Calibri"/>
                <w:szCs w:val="24"/>
              </w:rPr>
            </w:pPr>
            <w:r w:rsidRPr="00EE3088">
              <w:rPr>
                <w:szCs w:val="24"/>
              </w:rPr>
              <w:t>Furniture/counters are arranged to allow both visibility and protection of staff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7FD99B1D" w14:textId="77777777" w:rsidR="00937A28" w:rsidRPr="00EE3088" w:rsidRDefault="00937A28" w:rsidP="00937A28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5A20AA95" w14:textId="77777777" w:rsidR="00937A28" w:rsidRPr="00EE3088" w:rsidRDefault="00937A28" w:rsidP="00937A28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323D0A7E" w14:textId="77777777" w:rsidR="00937A28" w:rsidRPr="00EE3088" w:rsidRDefault="00937A28" w:rsidP="00937A28">
            <w:pPr>
              <w:pStyle w:val="TableParagraph"/>
              <w:spacing w:line="216" w:lineRule="exact"/>
              <w:ind w:right="607"/>
              <w:rPr>
                <w:rFonts w:cs="Calibri"/>
                <w:sz w:val="20"/>
                <w:szCs w:val="24"/>
              </w:rPr>
            </w:pPr>
          </w:p>
        </w:tc>
      </w:tr>
      <w:tr w:rsidR="00937A28" w:rsidRPr="00EE3088" w14:paraId="1895FE59" w14:textId="77777777" w:rsidTr="00E04E8C">
        <w:tc>
          <w:tcPr>
            <w:tcW w:w="5113" w:type="dxa"/>
          </w:tcPr>
          <w:p w14:paraId="243D7BE4" w14:textId="0CABE008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before="127" w:line="216" w:lineRule="exact"/>
              <w:ind w:right="826"/>
              <w:rPr>
                <w:szCs w:val="24"/>
              </w:rPr>
            </w:pPr>
            <w:r w:rsidRPr="00EE3088">
              <w:rPr>
                <w:szCs w:val="24"/>
              </w:rPr>
              <w:t xml:space="preserve">Counter and other work areas are designed to prevent unauthorized entry via physical barriers, e.g. </w:t>
            </w:r>
            <w:r w:rsidR="00EE3088" w:rsidRPr="00EE3088">
              <w:rPr>
                <w:szCs w:val="24"/>
              </w:rPr>
              <w:t>Plexiglas</w:t>
            </w:r>
            <w:r w:rsidRPr="00EE3088">
              <w:rPr>
                <w:szCs w:val="24"/>
              </w:rPr>
              <w:t xml:space="preserve"> partitions, elevated/deep counters to prevent people from jumping over them, bullet-resistant customer windows, etc.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65C6934C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0E0DB0AA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3E3F2C5F" w14:textId="77777777" w:rsidR="00937A28" w:rsidRPr="00EE3088" w:rsidRDefault="00937A28" w:rsidP="00937A28">
            <w:pPr>
              <w:pStyle w:val="TableParagraph"/>
              <w:spacing w:before="127" w:line="216" w:lineRule="exact"/>
              <w:ind w:right="826"/>
              <w:rPr>
                <w:sz w:val="20"/>
                <w:szCs w:val="24"/>
              </w:rPr>
            </w:pPr>
          </w:p>
        </w:tc>
      </w:tr>
      <w:tr w:rsidR="00937A28" w:rsidRPr="00EE3088" w14:paraId="2649424F" w14:textId="77777777" w:rsidTr="00E04E8C">
        <w:tc>
          <w:tcPr>
            <w:tcW w:w="5113" w:type="dxa"/>
          </w:tcPr>
          <w:p w14:paraId="4D4B5AE6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rPr>
                <w:rFonts w:cs="Calibri"/>
                <w:szCs w:val="24"/>
              </w:rPr>
            </w:pPr>
            <w:r w:rsidRPr="00EE3088">
              <w:rPr>
                <w:szCs w:val="24"/>
              </w:rPr>
              <w:t>The area does have an alarm system/emergency call button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5EEAF6BB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77084137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12BAE0A8" w14:textId="77777777" w:rsidR="00937A28" w:rsidRPr="00EE3088" w:rsidRDefault="00937A28" w:rsidP="00937A28">
            <w:pPr>
              <w:pStyle w:val="TableParagraph"/>
              <w:rPr>
                <w:rFonts w:cs="Calibri"/>
                <w:sz w:val="20"/>
                <w:szCs w:val="24"/>
              </w:rPr>
            </w:pPr>
          </w:p>
        </w:tc>
      </w:tr>
      <w:tr w:rsidR="00937A28" w:rsidRPr="00EE3088" w14:paraId="3E7E6B1C" w14:textId="77777777" w:rsidTr="00E04E8C">
        <w:tc>
          <w:tcPr>
            <w:tcW w:w="5113" w:type="dxa"/>
          </w:tcPr>
          <w:p w14:paraId="638189CB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EE3088">
              <w:rPr>
                <w:szCs w:val="24"/>
              </w:rPr>
              <w:t xml:space="preserve">Workers </w:t>
            </w:r>
            <w:r w:rsidRPr="00EE3088">
              <w:rPr>
                <w:i/>
                <w:szCs w:val="24"/>
              </w:rPr>
              <w:t>do not</w:t>
            </w:r>
            <w:r w:rsidRPr="00EE3088">
              <w:rPr>
                <w:szCs w:val="24"/>
              </w:rPr>
              <w:t xml:space="preserve"> work alone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7B901A51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624E9301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7B6A77AF" w14:textId="77777777" w:rsidR="00937A28" w:rsidRPr="00EE3088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  <w:szCs w:val="24"/>
              </w:rPr>
            </w:pPr>
          </w:p>
        </w:tc>
      </w:tr>
      <w:tr w:rsidR="00937A28" w:rsidRPr="00EE3088" w14:paraId="0E2C2D0C" w14:textId="77777777" w:rsidTr="00E04E8C">
        <w:tc>
          <w:tcPr>
            <w:tcW w:w="5113" w:type="dxa"/>
          </w:tcPr>
          <w:p w14:paraId="12DFF8CD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EE3088">
              <w:rPr>
                <w:szCs w:val="24"/>
              </w:rPr>
              <w:t>Workers know the emergency alert procedures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35588BF7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20FE651D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5A79CFF7" w14:textId="77777777" w:rsidR="00937A28" w:rsidRPr="00EE3088" w:rsidRDefault="00937A28" w:rsidP="00937A28">
            <w:pPr>
              <w:pStyle w:val="TableParagraph"/>
              <w:spacing w:line="360" w:lineRule="auto"/>
              <w:rPr>
                <w:rFonts w:cs="Calibri"/>
                <w:sz w:val="20"/>
                <w:szCs w:val="24"/>
              </w:rPr>
            </w:pPr>
          </w:p>
        </w:tc>
      </w:tr>
      <w:tr w:rsidR="00937A28" w:rsidRPr="00EE3088" w14:paraId="2559D4B1" w14:textId="77777777" w:rsidTr="00E04E8C">
        <w:tc>
          <w:tcPr>
            <w:tcW w:w="5113" w:type="dxa"/>
          </w:tcPr>
          <w:p w14:paraId="4FC8D191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before="7" w:line="360" w:lineRule="auto"/>
              <w:rPr>
                <w:rFonts w:eastAsia="Times New Roman"/>
                <w:szCs w:val="24"/>
              </w:rPr>
            </w:pPr>
            <w:r w:rsidRPr="00EE3088">
              <w:rPr>
                <w:szCs w:val="24"/>
              </w:rPr>
              <w:t>Someone could hear a worker call for help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661C87F5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6F98AB80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4EF8441C" w14:textId="77777777" w:rsidR="00937A28" w:rsidRPr="00EE3088" w:rsidRDefault="00937A28" w:rsidP="00937A28">
            <w:pPr>
              <w:pStyle w:val="TableParagraph"/>
              <w:spacing w:before="7"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31318642" w14:textId="77777777" w:rsidTr="00E04E8C">
        <w:tc>
          <w:tcPr>
            <w:tcW w:w="5113" w:type="dxa"/>
          </w:tcPr>
          <w:p w14:paraId="02416112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before="7"/>
              <w:rPr>
                <w:rFonts w:eastAsia="Times New Roman"/>
                <w:szCs w:val="24"/>
              </w:rPr>
            </w:pPr>
            <w:r w:rsidRPr="00EE3088">
              <w:t xml:space="preserve">There are </w:t>
            </w:r>
            <w:r w:rsidRPr="00EE3088">
              <w:rPr>
                <w:i/>
              </w:rPr>
              <w:t>no</w:t>
            </w:r>
            <w:r w:rsidRPr="00EE3088">
              <w:t xml:space="preserve"> objects/tools/equipment in this area that could be used as weapons secure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135B00E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23AFCBA0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2A238EFF" w14:textId="77777777" w:rsidR="00937A28" w:rsidRPr="00EE3088" w:rsidRDefault="00937A28" w:rsidP="00937A28">
            <w:pPr>
              <w:pStyle w:val="TableParagraph"/>
              <w:spacing w:before="7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63C209FF" w14:textId="77777777" w:rsidTr="00E04E8C">
        <w:tc>
          <w:tcPr>
            <w:tcW w:w="5113" w:type="dxa"/>
          </w:tcPr>
          <w:p w14:paraId="53F85F9A" w14:textId="77777777" w:rsidR="00937A28" w:rsidRPr="00EE3088" w:rsidRDefault="00937A28" w:rsidP="002B7CF1">
            <w:pPr>
              <w:pStyle w:val="TableParagraph"/>
              <w:numPr>
                <w:ilvl w:val="0"/>
                <w:numId w:val="13"/>
              </w:numPr>
              <w:spacing w:line="360" w:lineRule="auto"/>
              <w:rPr>
                <w:rFonts w:cs="Calibri"/>
                <w:szCs w:val="24"/>
              </w:rPr>
            </w:pPr>
            <w:r w:rsidRPr="00EE3088">
              <w:rPr>
                <w:szCs w:val="24"/>
              </w:rPr>
              <w:t>Pharmacy staff are not required to handle cash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7A7877AD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7A9414CA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1DEE8DC9" w14:textId="77777777" w:rsidR="00937A28" w:rsidRPr="00EE3088" w:rsidRDefault="00937A28" w:rsidP="00937A28">
            <w:pPr>
              <w:pStyle w:val="TableParagraph"/>
              <w:spacing w:line="360" w:lineRule="auto"/>
              <w:rPr>
                <w:rFonts w:cs="Calibri"/>
                <w:color w:val="FF0000"/>
                <w:sz w:val="20"/>
                <w:szCs w:val="24"/>
              </w:rPr>
            </w:pPr>
          </w:p>
        </w:tc>
      </w:tr>
      <w:tr w:rsidR="009D74A9" w:rsidRPr="00EE3088" w14:paraId="1FC6A374" w14:textId="77777777" w:rsidTr="007F6497">
        <w:tc>
          <w:tcPr>
            <w:tcW w:w="5113" w:type="dxa"/>
            <w:shd w:val="clear" w:color="auto" w:fill="66CCFF"/>
          </w:tcPr>
          <w:p w14:paraId="26065B66" w14:textId="77777777" w:rsidR="009D74A9" w:rsidRPr="00EE3088" w:rsidRDefault="009D74A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Arial Narrow" w:cs="Arial Narrow"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 xml:space="preserve">Other treatment areas/offices where patients are </w:t>
            </w:r>
            <w:r w:rsidR="002D1831" w:rsidRPr="00EE3088">
              <w:rPr>
                <w:b/>
                <w:sz w:val="24"/>
                <w:szCs w:val="24"/>
              </w:rPr>
              <w:t>interviewed etc.</w:t>
            </w:r>
          </w:p>
        </w:tc>
        <w:tc>
          <w:tcPr>
            <w:tcW w:w="571" w:type="dxa"/>
            <w:shd w:val="clear" w:color="auto" w:fill="66CCFF"/>
          </w:tcPr>
          <w:p w14:paraId="5CED10C6" w14:textId="77777777" w:rsidR="009D74A9" w:rsidRPr="00EE3088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0DA96907" w14:textId="77777777" w:rsidR="009D74A9" w:rsidRPr="00EE3088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14:paraId="372EF701" w14:textId="77777777" w:rsidR="009D74A9" w:rsidRPr="00EE3088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</w:tr>
      <w:tr w:rsidR="00937A28" w:rsidRPr="00EE3088" w14:paraId="04889ACF" w14:textId="77777777" w:rsidTr="00E04E8C">
        <w:tc>
          <w:tcPr>
            <w:tcW w:w="5113" w:type="dxa"/>
          </w:tcPr>
          <w:p w14:paraId="22795490" w14:textId="77777777" w:rsidR="00937A28" w:rsidRPr="00EE3088" w:rsidRDefault="00937A28" w:rsidP="002B7CF1">
            <w:pPr>
              <w:pStyle w:val="TableParagraph"/>
              <w:numPr>
                <w:ilvl w:val="0"/>
                <w:numId w:val="14"/>
              </w:numPr>
              <w:rPr>
                <w:b/>
              </w:rPr>
            </w:pPr>
            <w:r w:rsidRPr="00EE3088">
              <w:t>Areas used for patient or client interviews allow co-workers to observe any problems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23ADCD5D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5DAC3356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323A602E" w14:textId="77777777" w:rsidR="00937A28" w:rsidRPr="00EE3088" w:rsidRDefault="00937A28" w:rsidP="00937A28">
            <w:pPr>
              <w:pStyle w:val="TableParagraph"/>
              <w:rPr>
                <w:b/>
                <w:sz w:val="20"/>
                <w:szCs w:val="24"/>
              </w:rPr>
            </w:pPr>
          </w:p>
        </w:tc>
      </w:tr>
      <w:tr w:rsidR="00937A28" w:rsidRPr="00EE3088" w14:paraId="51233838" w14:textId="77777777" w:rsidTr="00E04E8C">
        <w:tc>
          <w:tcPr>
            <w:tcW w:w="5113" w:type="dxa"/>
          </w:tcPr>
          <w:p w14:paraId="07A79F5D" w14:textId="77777777" w:rsidR="00937A28" w:rsidRPr="00EE3088" w:rsidRDefault="00937A28" w:rsidP="002B7CF1">
            <w:pPr>
              <w:pStyle w:val="TableParagraph"/>
              <w:numPr>
                <w:ilvl w:val="0"/>
                <w:numId w:val="14"/>
              </w:numPr>
              <w:spacing w:before="7" w:line="360" w:lineRule="auto"/>
              <w:rPr>
                <w:rFonts w:eastAsia="Times New Roman"/>
              </w:rPr>
            </w:pPr>
            <w:r w:rsidRPr="00EE3088">
              <w:t>There is an alarm/emergency call system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499740C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4E05D237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505E6A5C" w14:textId="77777777" w:rsidR="00937A28" w:rsidRPr="00EE3088" w:rsidRDefault="00937A28" w:rsidP="00937A28">
            <w:pPr>
              <w:pStyle w:val="TableParagraph"/>
              <w:spacing w:before="7"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2DDCC75D" w14:textId="77777777" w:rsidTr="00E04E8C">
        <w:tc>
          <w:tcPr>
            <w:tcW w:w="5113" w:type="dxa"/>
          </w:tcPr>
          <w:p w14:paraId="4F308C4B" w14:textId="77777777" w:rsidR="00937A28" w:rsidRPr="00EE3088" w:rsidRDefault="00937A28" w:rsidP="002B7CF1">
            <w:pPr>
              <w:pStyle w:val="TableParagraph"/>
              <w:numPr>
                <w:ilvl w:val="0"/>
                <w:numId w:val="14"/>
              </w:numPr>
              <w:spacing w:before="7" w:line="360" w:lineRule="auto"/>
              <w:rPr>
                <w:rFonts w:eastAsia="Times New Roman"/>
              </w:rPr>
            </w:pPr>
            <w:r w:rsidRPr="00EE3088">
              <w:t>The furniture is arranged to allow for emergency exits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1482EBD2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7D9D9135" w14:textId="77777777" w:rsidR="00937A28" w:rsidRPr="00EE3088" w:rsidRDefault="00937A28" w:rsidP="00937A28">
            <w:pPr>
              <w:pStyle w:val="TableParagraph"/>
              <w:spacing w:before="50"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20D887C1" w14:textId="77777777" w:rsidR="00937A28" w:rsidRPr="00EE3088" w:rsidRDefault="00937A28" w:rsidP="00937A28">
            <w:pPr>
              <w:pStyle w:val="TableParagraph"/>
              <w:spacing w:before="7"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42F322DF" w14:textId="77777777" w:rsidTr="00E04E8C">
        <w:tc>
          <w:tcPr>
            <w:tcW w:w="5113" w:type="dxa"/>
          </w:tcPr>
          <w:p w14:paraId="09D902DF" w14:textId="77777777" w:rsidR="00937A28" w:rsidRPr="00EE3088" w:rsidRDefault="00937A28" w:rsidP="002B7CF1">
            <w:pPr>
              <w:pStyle w:val="TableParagraph"/>
              <w:numPr>
                <w:ilvl w:val="0"/>
                <w:numId w:val="14"/>
              </w:numPr>
              <w:rPr>
                <w:b/>
              </w:rPr>
            </w:pPr>
            <w:r w:rsidRPr="00EE3088">
              <w:t xml:space="preserve">The furniture is arranged </w:t>
            </w:r>
            <w:r w:rsidRPr="00EE3088">
              <w:rPr>
                <w:rFonts w:eastAsia="Times New Roman"/>
              </w:rPr>
              <w:t>to maintain a safe distance between the staff and client</w:t>
            </w:r>
            <w:r w:rsidR="00C91CBA" w:rsidRPr="00EE3088">
              <w:rPr>
                <w:rFonts w:eastAsia="Times New Roman"/>
              </w:rPr>
              <w:t xml:space="preserve"> </w:t>
            </w:r>
          </w:p>
        </w:tc>
        <w:tc>
          <w:tcPr>
            <w:tcW w:w="571" w:type="dxa"/>
          </w:tcPr>
          <w:p w14:paraId="654FCE72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41AFD669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11C162AC" w14:textId="77777777" w:rsidR="00937A28" w:rsidRPr="00EE3088" w:rsidRDefault="00937A28" w:rsidP="00937A28">
            <w:pPr>
              <w:pStyle w:val="TableParagraph"/>
              <w:rPr>
                <w:b/>
                <w:sz w:val="20"/>
                <w:szCs w:val="24"/>
              </w:rPr>
            </w:pPr>
          </w:p>
        </w:tc>
      </w:tr>
      <w:tr w:rsidR="00937A28" w:rsidRPr="00EE3088" w14:paraId="29C01A21" w14:textId="77777777" w:rsidTr="00E04E8C">
        <w:tc>
          <w:tcPr>
            <w:tcW w:w="5113" w:type="dxa"/>
          </w:tcPr>
          <w:p w14:paraId="048D9C4F" w14:textId="77777777" w:rsidR="00937A28" w:rsidRPr="00EE3088" w:rsidRDefault="00937A28" w:rsidP="002B7CF1">
            <w:pPr>
              <w:pStyle w:val="TableParagraph"/>
              <w:numPr>
                <w:ilvl w:val="0"/>
                <w:numId w:val="14"/>
              </w:numPr>
              <w:spacing w:before="7"/>
              <w:rPr>
                <w:rFonts w:eastAsia="Times New Roman"/>
              </w:rPr>
            </w:pPr>
            <w:r w:rsidRPr="00EE3088">
              <w:t xml:space="preserve">The furniture is arranged for </w:t>
            </w:r>
            <w:r w:rsidRPr="00EE3088">
              <w:rPr>
                <w:rFonts w:eastAsia="Calibri" w:cs="Calibri"/>
              </w:rPr>
              <w:t>quick access to a patient during a Code Grey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7B22744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189927C2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4696FEF7" w14:textId="77777777" w:rsidR="00937A28" w:rsidRPr="00EE3088" w:rsidRDefault="00937A28" w:rsidP="00937A28">
            <w:pPr>
              <w:pStyle w:val="TableParagraph"/>
              <w:spacing w:before="7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3B432CF5" w14:textId="77777777" w:rsidTr="00E04E8C">
        <w:tc>
          <w:tcPr>
            <w:tcW w:w="5113" w:type="dxa"/>
          </w:tcPr>
          <w:p w14:paraId="49B73A01" w14:textId="77777777" w:rsidR="00937A28" w:rsidRPr="00EE3088" w:rsidRDefault="002E515D" w:rsidP="002B7CF1">
            <w:pPr>
              <w:pStyle w:val="TableParagraph"/>
              <w:numPr>
                <w:ilvl w:val="0"/>
                <w:numId w:val="14"/>
              </w:numPr>
              <w:spacing w:before="50" w:line="244" w:lineRule="auto"/>
              <w:ind w:right="158"/>
              <w:rPr>
                <w:rFonts w:eastAsia="Calibri" w:cs="Calibri"/>
              </w:rPr>
            </w:pPr>
            <w:r w:rsidRPr="00EE3088">
              <w:rPr>
                <w:rFonts w:eastAsia="Times New Roman"/>
              </w:rPr>
              <w:t>Objects that are readily available in treatment rooms and have a high potential for being used as weapons (e.g. catheters, injection syringes, glass blood tubes, etc.)</w:t>
            </w:r>
            <w:r w:rsidRPr="00EE3088">
              <w:t xml:space="preserve"> </w:t>
            </w:r>
            <w:r w:rsidRPr="00EE3088">
              <w:rPr>
                <w:i/>
              </w:rPr>
              <w:t xml:space="preserve">are </w:t>
            </w:r>
            <w:r w:rsidRPr="00EE3088">
              <w:rPr>
                <w:rFonts w:eastAsia="Times New Roman"/>
                <w:i/>
              </w:rPr>
              <w:t>not</w:t>
            </w:r>
            <w:r w:rsidRPr="00EE3088">
              <w:rPr>
                <w:rFonts w:eastAsia="Times New Roman"/>
              </w:rPr>
              <w:t xml:space="preserve"> accessible by patients/families</w:t>
            </w:r>
            <w:r w:rsidRPr="00EE3088">
              <w:t>/visitors</w:t>
            </w:r>
          </w:p>
        </w:tc>
        <w:tc>
          <w:tcPr>
            <w:tcW w:w="571" w:type="dxa"/>
          </w:tcPr>
          <w:p w14:paraId="15392649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4C7E83E7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2C971667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</w:tr>
      <w:tr w:rsidR="00937A28" w:rsidRPr="00EE3088" w14:paraId="0F9FA8F3" w14:textId="77777777" w:rsidTr="00E04E8C">
        <w:tc>
          <w:tcPr>
            <w:tcW w:w="5113" w:type="dxa"/>
          </w:tcPr>
          <w:p w14:paraId="1B208E0B" w14:textId="77777777" w:rsidR="00937A28" w:rsidRPr="00EE3088" w:rsidRDefault="00937A28" w:rsidP="002B7CF1">
            <w:pPr>
              <w:pStyle w:val="TableParagraph"/>
              <w:numPr>
                <w:ilvl w:val="0"/>
                <w:numId w:val="14"/>
              </w:numPr>
              <w:spacing w:before="7"/>
              <w:rPr>
                <w:rFonts w:eastAsia="Times New Roman"/>
              </w:rPr>
            </w:pPr>
            <w:r w:rsidRPr="00EE3088">
              <w:rPr>
                <w:rFonts w:eastAsia="Times New Roman"/>
              </w:rPr>
              <w:t xml:space="preserve">These rooms have good natural surveillance (shatterproof glass in walls and doors) or are in areas where </w:t>
            </w:r>
            <w:r w:rsidRPr="00EE3088">
              <w:t>someone could hear a worker call for help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4AF60A12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5BED38B8" w14:textId="77777777" w:rsidR="00937A28" w:rsidRPr="00EE3088" w:rsidRDefault="00937A28" w:rsidP="00937A28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36A5BF10" w14:textId="77777777" w:rsidR="00937A28" w:rsidRPr="00EE3088" w:rsidRDefault="00937A28" w:rsidP="00937A28">
            <w:pPr>
              <w:pStyle w:val="TableParagraph"/>
              <w:spacing w:before="7"/>
              <w:rPr>
                <w:rFonts w:eastAsia="Times New Roman"/>
                <w:sz w:val="20"/>
                <w:szCs w:val="24"/>
              </w:rPr>
            </w:pPr>
          </w:p>
        </w:tc>
      </w:tr>
    </w:tbl>
    <w:p w14:paraId="7B212779" w14:textId="77777777" w:rsidR="005C5DF7" w:rsidRPr="00EE3088" w:rsidRDefault="005C5DF7">
      <w:r w:rsidRPr="00EE3088">
        <w:br w:type="page"/>
      </w:r>
    </w:p>
    <w:tbl>
      <w:tblPr>
        <w:tblStyle w:val="TableGrid"/>
        <w:tblW w:w="11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13"/>
        <w:gridCol w:w="571"/>
        <w:gridCol w:w="571"/>
        <w:gridCol w:w="4995"/>
      </w:tblGrid>
      <w:tr w:rsidR="005C5DF7" w:rsidRPr="00EE3088" w14:paraId="1F7FA304" w14:textId="77777777" w:rsidTr="006B1225">
        <w:tc>
          <w:tcPr>
            <w:tcW w:w="5113" w:type="dxa"/>
            <w:shd w:val="clear" w:color="auto" w:fill="BFBFBF" w:themeFill="background1" w:themeFillShade="BF"/>
          </w:tcPr>
          <w:p w14:paraId="41F44BD0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540D31F8" w14:textId="77777777" w:rsidR="005C5DF7" w:rsidRPr="00EE3088" w:rsidRDefault="005C5DF7" w:rsidP="006B1225">
            <w:pPr>
              <w:pStyle w:val="TableParagraph"/>
              <w:spacing w:line="218" w:lineRule="exact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14:paraId="1942D4E8" w14:textId="77777777" w:rsidR="005C5DF7" w:rsidRPr="00EE3088" w:rsidRDefault="005C5DF7" w:rsidP="006B1225">
            <w:pPr>
              <w:pStyle w:val="TableParagraph"/>
              <w:spacing w:line="218" w:lineRule="exact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shd w:val="clear" w:color="auto" w:fill="BFBFBF" w:themeFill="background1" w:themeFillShade="BF"/>
          </w:tcPr>
          <w:p w14:paraId="33EE8BA5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If ‘No’ Describe Issue/Potential Solutions/</w:t>
            </w:r>
          </w:p>
          <w:p w14:paraId="616FF7BB" w14:textId="77777777" w:rsidR="005C5DF7" w:rsidRPr="00EE3088" w:rsidRDefault="005C5DF7" w:rsidP="006B1225">
            <w:pPr>
              <w:pStyle w:val="TableParagraph"/>
              <w:spacing w:line="218" w:lineRule="exact"/>
              <w:ind w:left="215"/>
              <w:jc w:val="center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F/U action</w:t>
            </w:r>
          </w:p>
        </w:tc>
      </w:tr>
      <w:tr w:rsidR="009D74A9" w:rsidRPr="00EE3088" w14:paraId="3EF2DE4C" w14:textId="77777777" w:rsidTr="007F6497">
        <w:tc>
          <w:tcPr>
            <w:tcW w:w="5113" w:type="dxa"/>
            <w:shd w:val="clear" w:color="auto" w:fill="66CCFF"/>
          </w:tcPr>
          <w:p w14:paraId="7E9DA15F" w14:textId="77777777" w:rsidR="009D74A9" w:rsidRPr="00EE3088" w:rsidRDefault="009D74A9" w:rsidP="002B7CF1">
            <w:pPr>
              <w:pStyle w:val="TableParagraph"/>
              <w:numPr>
                <w:ilvl w:val="0"/>
                <w:numId w:val="2"/>
              </w:numPr>
              <w:spacing w:before="82" w:line="276" w:lineRule="auto"/>
              <w:rPr>
                <w:b/>
                <w:sz w:val="24"/>
                <w:szCs w:val="24"/>
              </w:rPr>
            </w:pPr>
            <w:r w:rsidRPr="00EE3088">
              <w:rPr>
                <w:b/>
                <w:sz w:val="24"/>
                <w:szCs w:val="24"/>
              </w:rPr>
              <w:t>Other Rooms and Storage Areas</w:t>
            </w:r>
            <w:r w:rsidRPr="00EE308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shd w:val="clear" w:color="auto" w:fill="66CCFF"/>
          </w:tcPr>
          <w:p w14:paraId="0044C050" w14:textId="77777777" w:rsidR="009D74A9" w:rsidRPr="00EE3088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689267D8" w14:textId="77777777" w:rsidR="009D74A9" w:rsidRPr="00EE3088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14:paraId="53A6BECF" w14:textId="77777777" w:rsidR="009D74A9" w:rsidRPr="00EE3088" w:rsidRDefault="009D74A9" w:rsidP="009D74A9">
            <w:pPr>
              <w:pStyle w:val="TableParagraph"/>
              <w:spacing w:before="50"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</w:tr>
      <w:tr w:rsidR="00937A28" w:rsidRPr="00EE3088" w14:paraId="4745D1AF" w14:textId="77777777" w:rsidTr="00E04E8C">
        <w:tc>
          <w:tcPr>
            <w:tcW w:w="5113" w:type="dxa"/>
          </w:tcPr>
          <w:p w14:paraId="0646CDF3" w14:textId="77777777" w:rsidR="00937A28" w:rsidRPr="00EE3088" w:rsidRDefault="00937A28" w:rsidP="002B7CF1">
            <w:pPr>
              <w:pStyle w:val="TableParagraph"/>
              <w:numPr>
                <w:ilvl w:val="0"/>
                <w:numId w:val="15"/>
              </w:numPr>
              <w:spacing w:line="360" w:lineRule="auto"/>
              <w:ind w:right="158"/>
              <w:rPr>
                <w:rFonts w:eastAsia="Calibri" w:cs="Calibri"/>
                <w:szCs w:val="24"/>
              </w:rPr>
            </w:pPr>
            <w:r w:rsidRPr="00EE3088">
              <w:rPr>
                <w:szCs w:val="24"/>
              </w:rPr>
              <w:t>Unoccupied rooms are locked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65578990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6A45528B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007C9AA8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</w:tr>
      <w:tr w:rsidR="00937A28" w:rsidRPr="00EE3088" w14:paraId="122A5E69" w14:textId="77777777" w:rsidTr="00E04E8C">
        <w:tc>
          <w:tcPr>
            <w:tcW w:w="5113" w:type="dxa"/>
          </w:tcPr>
          <w:p w14:paraId="5C89F852" w14:textId="77777777" w:rsidR="00937A28" w:rsidRPr="00EE3088" w:rsidRDefault="00937A28" w:rsidP="002B7CF1">
            <w:pPr>
              <w:pStyle w:val="TableParagraph"/>
              <w:numPr>
                <w:ilvl w:val="0"/>
                <w:numId w:val="15"/>
              </w:numPr>
              <w:spacing w:after="120" w:line="216" w:lineRule="exact"/>
              <w:ind w:right="603"/>
              <w:rPr>
                <w:rFonts w:cs="Calibri"/>
                <w:b/>
                <w:szCs w:val="24"/>
              </w:rPr>
            </w:pPr>
            <w:r w:rsidRPr="00EE3088">
              <w:rPr>
                <w:szCs w:val="24"/>
              </w:rPr>
              <w:t>Other places, such as recessed doorways, unlocked storage areas, and stairwells, where someone could hide out of view of others have been addressed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34084D9D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3D96421F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4873810B" w14:textId="77777777" w:rsidR="00937A28" w:rsidRPr="00EE3088" w:rsidRDefault="00937A28" w:rsidP="005C5DF7">
            <w:pPr>
              <w:pStyle w:val="TableParagraph"/>
              <w:spacing w:after="120" w:line="216" w:lineRule="exact"/>
              <w:ind w:right="603"/>
              <w:rPr>
                <w:rFonts w:cs="Calibri"/>
                <w:b/>
                <w:szCs w:val="24"/>
              </w:rPr>
            </w:pPr>
          </w:p>
        </w:tc>
      </w:tr>
      <w:tr w:rsidR="00937A28" w:rsidRPr="00EE3088" w14:paraId="07255FF1" w14:textId="77777777" w:rsidTr="00E04E8C">
        <w:tc>
          <w:tcPr>
            <w:tcW w:w="5113" w:type="dxa"/>
          </w:tcPr>
          <w:p w14:paraId="7E74ACB2" w14:textId="77777777" w:rsidR="00937A28" w:rsidRPr="00EE3088" w:rsidRDefault="00937A28" w:rsidP="002B7CF1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00"/>
              </w:tabs>
              <w:rPr>
                <w:rFonts w:eastAsia="Times New Roman"/>
                <w:b/>
                <w:i/>
                <w:szCs w:val="24"/>
              </w:rPr>
            </w:pPr>
            <w:r w:rsidRPr="00EE3088">
              <w:rPr>
                <w:rFonts w:eastAsia="Times New Roman"/>
                <w:szCs w:val="24"/>
              </w:rPr>
              <w:t>Physical objects/structures that obstruct a person’s view have been addressed</w:t>
            </w:r>
            <w:r w:rsidR="00C91CBA" w:rsidRPr="00EE3088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5D121E9A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1B2CD031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213B9DE7" w14:textId="77777777" w:rsidR="00937A28" w:rsidRPr="00EE3088" w:rsidRDefault="00937A28" w:rsidP="005C5DF7">
            <w:pPr>
              <w:widowControl w:val="0"/>
              <w:tabs>
                <w:tab w:val="left" w:pos="800"/>
              </w:tabs>
              <w:rPr>
                <w:rFonts w:eastAsia="Times New Roman"/>
                <w:b/>
                <w:i/>
                <w:szCs w:val="24"/>
              </w:rPr>
            </w:pPr>
          </w:p>
        </w:tc>
      </w:tr>
      <w:tr w:rsidR="009D74A9" w:rsidRPr="00EE3088" w14:paraId="6C882795" w14:textId="77777777" w:rsidTr="007F6497">
        <w:tc>
          <w:tcPr>
            <w:tcW w:w="5113" w:type="dxa"/>
            <w:shd w:val="clear" w:color="auto" w:fill="66CCFF"/>
          </w:tcPr>
          <w:p w14:paraId="3FDE5CCB" w14:textId="77777777" w:rsidR="009D74A9" w:rsidRPr="00EE3088" w:rsidRDefault="009D74A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E3088">
              <w:rPr>
                <w:rFonts w:eastAsia="Times New Roman"/>
                <w:b/>
                <w:sz w:val="24"/>
                <w:szCs w:val="24"/>
              </w:rPr>
              <w:t>Individual Offices</w:t>
            </w:r>
          </w:p>
        </w:tc>
        <w:tc>
          <w:tcPr>
            <w:tcW w:w="571" w:type="dxa"/>
            <w:shd w:val="clear" w:color="auto" w:fill="66CCFF"/>
          </w:tcPr>
          <w:p w14:paraId="509AB315" w14:textId="77777777" w:rsidR="009D74A9" w:rsidRPr="00EE3088" w:rsidRDefault="009D74A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59D51694" w14:textId="77777777" w:rsidR="009D74A9" w:rsidRPr="00EE3088" w:rsidRDefault="009D74A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14:paraId="5ECFFF75" w14:textId="77777777" w:rsidR="009D74A9" w:rsidRPr="00EE3088" w:rsidRDefault="009D74A9" w:rsidP="005C5DF7">
            <w:pPr>
              <w:pStyle w:val="TableParagraph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7A28" w:rsidRPr="00EE3088" w14:paraId="76DF47EB" w14:textId="77777777" w:rsidTr="00E04E8C">
        <w:tc>
          <w:tcPr>
            <w:tcW w:w="5113" w:type="dxa"/>
          </w:tcPr>
          <w:p w14:paraId="3E63778A" w14:textId="77777777" w:rsidR="00937A28" w:rsidRPr="00EE3088" w:rsidRDefault="00937A28" w:rsidP="002B7CF1">
            <w:pPr>
              <w:pStyle w:val="TableParagraph"/>
              <w:numPr>
                <w:ilvl w:val="0"/>
                <w:numId w:val="16"/>
              </w:numPr>
              <w:ind w:right="425"/>
              <w:rPr>
                <w:rFonts w:eastAsia="Times New Roman"/>
                <w:szCs w:val="24"/>
              </w:rPr>
            </w:pPr>
            <w:r w:rsidRPr="00EE3088">
              <w:rPr>
                <w:szCs w:val="24"/>
              </w:rPr>
              <w:t>Furniture is arranged to allow for emergency exits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08EDBF14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23C822DB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4FEDF510" w14:textId="77777777" w:rsidR="00937A28" w:rsidRPr="00EE3088" w:rsidRDefault="00937A28" w:rsidP="005C5DF7">
            <w:pPr>
              <w:pStyle w:val="TableParagraph"/>
              <w:spacing w:line="360" w:lineRule="auto"/>
              <w:ind w:right="425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165987C8" w14:textId="77777777" w:rsidTr="00E04E8C">
        <w:tc>
          <w:tcPr>
            <w:tcW w:w="5113" w:type="dxa"/>
          </w:tcPr>
          <w:p w14:paraId="6ED6EBCB" w14:textId="77777777" w:rsidR="00937A28" w:rsidRPr="00EE3088" w:rsidRDefault="00937A28" w:rsidP="002B7CF1">
            <w:pPr>
              <w:pStyle w:val="TableParagraph"/>
              <w:numPr>
                <w:ilvl w:val="0"/>
                <w:numId w:val="16"/>
              </w:numPr>
              <w:spacing w:after="120" w:line="245" w:lineRule="auto"/>
              <w:ind w:right="648"/>
              <w:rPr>
                <w:b/>
                <w:i/>
                <w:szCs w:val="24"/>
              </w:rPr>
            </w:pPr>
            <w:r w:rsidRPr="00EE3088">
              <w:rPr>
                <w:rFonts w:eastAsia="Times New Roman"/>
                <w:szCs w:val="24"/>
              </w:rPr>
              <w:t>Objects that can be thrown or used as weapons been minimized</w:t>
            </w:r>
            <w:r w:rsidR="00C91CBA" w:rsidRPr="00EE3088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4620BA77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709E3A79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01362C99" w14:textId="77777777" w:rsidR="00937A28" w:rsidRPr="00EE3088" w:rsidRDefault="00937A28" w:rsidP="005C5DF7">
            <w:pPr>
              <w:pStyle w:val="TableParagraph"/>
              <w:spacing w:after="120" w:line="245" w:lineRule="auto"/>
              <w:ind w:right="648"/>
              <w:rPr>
                <w:b/>
                <w:i/>
                <w:sz w:val="20"/>
                <w:szCs w:val="24"/>
              </w:rPr>
            </w:pPr>
          </w:p>
        </w:tc>
      </w:tr>
      <w:tr w:rsidR="00937A28" w:rsidRPr="00EE3088" w14:paraId="55AB3DA0" w14:textId="77777777" w:rsidTr="00E04E8C">
        <w:tc>
          <w:tcPr>
            <w:tcW w:w="5113" w:type="dxa"/>
          </w:tcPr>
          <w:p w14:paraId="03BABEDB" w14:textId="77777777" w:rsidR="00937A28" w:rsidRPr="00EE3088" w:rsidRDefault="00937A28" w:rsidP="002B7CF1">
            <w:pPr>
              <w:pStyle w:val="TableParagraph"/>
              <w:numPr>
                <w:ilvl w:val="0"/>
                <w:numId w:val="16"/>
              </w:numPr>
              <w:rPr>
                <w:rFonts w:eastAsia="Times New Roman"/>
                <w:szCs w:val="24"/>
              </w:rPr>
            </w:pPr>
            <w:r w:rsidRPr="00EE3088">
              <w:rPr>
                <w:rFonts w:eastAsia="Times New Roman"/>
                <w:szCs w:val="24"/>
              </w:rPr>
              <w:t xml:space="preserve">These rooms have good natural surveillance (shatterproof glass in walls and doors) or are in areas where </w:t>
            </w:r>
            <w:r w:rsidRPr="00EE3088">
              <w:rPr>
                <w:szCs w:val="24"/>
              </w:rPr>
              <w:t>someone could hear a worker call for help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2E388335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571" w:type="dxa"/>
          </w:tcPr>
          <w:p w14:paraId="490E4775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4"/>
              </w:rPr>
            </w:pPr>
          </w:p>
        </w:tc>
        <w:tc>
          <w:tcPr>
            <w:tcW w:w="4995" w:type="dxa"/>
          </w:tcPr>
          <w:p w14:paraId="43D8225E" w14:textId="77777777" w:rsidR="00937A28" w:rsidRPr="00EE3088" w:rsidRDefault="00937A28" w:rsidP="005C5DF7">
            <w:pPr>
              <w:pStyle w:val="TableParagraph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545220AA" w14:textId="77777777" w:rsidTr="00E04E8C">
        <w:tc>
          <w:tcPr>
            <w:tcW w:w="5113" w:type="dxa"/>
          </w:tcPr>
          <w:p w14:paraId="2567F5EC" w14:textId="77777777" w:rsidR="00937A28" w:rsidRPr="00EE3088" w:rsidRDefault="00937A28" w:rsidP="002B7CF1">
            <w:pPr>
              <w:pStyle w:val="TableParagraph"/>
              <w:numPr>
                <w:ilvl w:val="0"/>
                <w:numId w:val="16"/>
              </w:numPr>
              <w:spacing w:line="360" w:lineRule="auto"/>
              <w:rPr>
                <w:rFonts w:eastAsia="Times New Roman"/>
                <w:szCs w:val="24"/>
              </w:rPr>
            </w:pPr>
            <w:r w:rsidRPr="00EE3088">
              <w:rPr>
                <w:szCs w:val="24"/>
              </w:rPr>
              <w:t>There is an alarm/emergency call system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20522D90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0BAAA417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2C65B15E" w14:textId="77777777" w:rsidR="00937A28" w:rsidRPr="00EE3088" w:rsidRDefault="00937A28" w:rsidP="005C5DF7">
            <w:pPr>
              <w:pStyle w:val="TableParagraph"/>
              <w:spacing w:line="36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216359" w:rsidRPr="00EE3088" w14:paraId="0A85D6A3" w14:textId="77777777" w:rsidTr="007F6497">
        <w:tc>
          <w:tcPr>
            <w:tcW w:w="5113" w:type="dxa"/>
            <w:shd w:val="clear" w:color="auto" w:fill="66CCFF"/>
          </w:tcPr>
          <w:p w14:paraId="6DBBF877" w14:textId="77777777" w:rsidR="00216359" w:rsidRPr="00EE3088" w:rsidRDefault="0021635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E3088">
              <w:rPr>
                <w:rFonts w:eastAsia="Times New Roman"/>
                <w:b/>
                <w:sz w:val="24"/>
                <w:szCs w:val="24"/>
              </w:rPr>
              <w:t>Files/Records in non-patient unit areas</w:t>
            </w:r>
          </w:p>
        </w:tc>
        <w:tc>
          <w:tcPr>
            <w:tcW w:w="571" w:type="dxa"/>
            <w:shd w:val="clear" w:color="auto" w:fill="66CCFF"/>
          </w:tcPr>
          <w:p w14:paraId="5F37DDD9" w14:textId="77777777" w:rsidR="00216359" w:rsidRPr="00EE3088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7D46A7F8" w14:textId="77777777" w:rsidR="00216359" w:rsidRPr="00EE3088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8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14:paraId="1AA6C2A4" w14:textId="77777777" w:rsidR="00216359" w:rsidRPr="00EE3088" w:rsidRDefault="00216359" w:rsidP="005C5DF7">
            <w:pPr>
              <w:pStyle w:val="TableParagraph"/>
              <w:spacing w:line="276" w:lineRule="auto"/>
              <w:ind w:right="425"/>
              <w:rPr>
                <w:rFonts w:eastAsia="Calibri" w:cs="Calibri"/>
                <w:sz w:val="28"/>
                <w:szCs w:val="24"/>
              </w:rPr>
            </w:pPr>
          </w:p>
        </w:tc>
      </w:tr>
      <w:tr w:rsidR="00937A28" w:rsidRPr="00EE3088" w14:paraId="0D853C06" w14:textId="77777777" w:rsidTr="00E04E8C">
        <w:tc>
          <w:tcPr>
            <w:tcW w:w="5113" w:type="dxa"/>
          </w:tcPr>
          <w:p w14:paraId="4B87E283" w14:textId="77777777" w:rsidR="00937A28" w:rsidRPr="00EE3088" w:rsidRDefault="00937A28" w:rsidP="002B7CF1">
            <w:pPr>
              <w:pStyle w:val="TableParagraph"/>
              <w:numPr>
                <w:ilvl w:val="0"/>
                <w:numId w:val="17"/>
              </w:numPr>
              <w:spacing w:line="360" w:lineRule="auto"/>
              <w:rPr>
                <w:rFonts w:eastAsia="Times New Roman"/>
                <w:szCs w:val="24"/>
              </w:rPr>
            </w:pPr>
            <w:r w:rsidRPr="00EE3088">
              <w:rPr>
                <w:rFonts w:eastAsia="Times New Roman"/>
                <w:szCs w:val="24"/>
              </w:rPr>
              <w:t>Confidential files/records kept in a locked room</w:t>
            </w:r>
            <w:r w:rsidR="00C91CBA" w:rsidRPr="00EE3088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37099761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06012B46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75E5D765" w14:textId="77777777" w:rsidR="00937A28" w:rsidRPr="00EE3088" w:rsidRDefault="00937A28" w:rsidP="005C5DF7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6D159415" w14:textId="77777777" w:rsidTr="00E04E8C">
        <w:tc>
          <w:tcPr>
            <w:tcW w:w="5113" w:type="dxa"/>
          </w:tcPr>
          <w:p w14:paraId="4B5C6F3F" w14:textId="77777777" w:rsidR="00937A28" w:rsidRPr="00EE3088" w:rsidRDefault="00937A28" w:rsidP="002B7CF1">
            <w:pPr>
              <w:pStyle w:val="TableParagraph"/>
              <w:numPr>
                <w:ilvl w:val="0"/>
                <w:numId w:val="17"/>
              </w:numPr>
              <w:rPr>
                <w:rFonts w:eastAsia="Times New Roman"/>
                <w:szCs w:val="24"/>
              </w:rPr>
            </w:pPr>
            <w:r w:rsidRPr="00EE3088">
              <w:rPr>
                <w:rFonts w:eastAsia="Times New Roman"/>
                <w:szCs w:val="24"/>
              </w:rPr>
              <w:t>File cabinets containing confidential records are locked</w:t>
            </w:r>
            <w:r w:rsidR="00C91CBA" w:rsidRPr="00EE3088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34249F27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7BFA57C8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4E0691D6" w14:textId="77777777" w:rsidR="00937A28" w:rsidRPr="00EE3088" w:rsidRDefault="00937A28" w:rsidP="005C5DF7">
            <w:pPr>
              <w:pStyle w:val="TableParagraph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3D94FEDB" w14:textId="77777777" w:rsidTr="00E04E8C">
        <w:tc>
          <w:tcPr>
            <w:tcW w:w="5113" w:type="dxa"/>
          </w:tcPr>
          <w:p w14:paraId="6FDEE58F" w14:textId="77777777" w:rsidR="00937A28" w:rsidRPr="00EE3088" w:rsidRDefault="00937A28" w:rsidP="002B7CF1">
            <w:pPr>
              <w:pStyle w:val="TableParagraph"/>
              <w:numPr>
                <w:ilvl w:val="0"/>
                <w:numId w:val="17"/>
              </w:numPr>
              <w:spacing w:line="360" w:lineRule="auto"/>
              <w:rPr>
                <w:rFonts w:eastAsia="Times New Roman"/>
                <w:szCs w:val="24"/>
              </w:rPr>
            </w:pPr>
            <w:r w:rsidRPr="00EE3088">
              <w:rPr>
                <w:rFonts w:eastAsia="Times New Roman"/>
                <w:szCs w:val="24"/>
              </w:rPr>
              <w:t>Computers are secured</w:t>
            </w:r>
            <w:r w:rsidR="00C91CBA" w:rsidRPr="00EE3088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55198992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4FBF9229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03570CDC" w14:textId="77777777" w:rsidR="00937A28" w:rsidRPr="00EE3088" w:rsidRDefault="00937A28" w:rsidP="005C5DF7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216359" w:rsidRPr="00EE3088" w14:paraId="018CEB1B" w14:textId="77777777" w:rsidTr="007F6497">
        <w:tc>
          <w:tcPr>
            <w:tcW w:w="5113" w:type="dxa"/>
            <w:shd w:val="clear" w:color="auto" w:fill="66CCFF"/>
          </w:tcPr>
          <w:p w14:paraId="1801F479" w14:textId="77777777" w:rsidR="00216359" w:rsidRPr="00EE3088" w:rsidRDefault="0021635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E3088">
              <w:rPr>
                <w:rFonts w:eastAsia="Times New Roman"/>
                <w:b/>
                <w:sz w:val="24"/>
                <w:szCs w:val="24"/>
              </w:rPr>
              <w:t>Cafeterias</w:t>
            </w:r>
          </w:p>
        </w:tc>
        <w:tc>
          <w:tcPr>
            <w:tcW w:w="571" w:type="dxa"/>
            <w:shd w:val="clear" w:color="auto" w:fill="66CCFF"/>
          </w:tcPr>
          <w:p w14:paraId="1E0C826D" w14:textId="77777777" w:rsidR="00216359" w:rsidRPr="00EE3088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60F4597A" w14:textId="77777777" w:rsidR="00216359" w:rsidRPr="00EE3088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14:paraId="19197AE9" w14:textId="77777777" w:rsidR="00216359" w:rsidRPr="00EE3088" w:rsidRDefault="00216359" w:rsidP="005C5DF7">
            <w:pPr>
              <w:pStyle w:val="TableParagraph"/>
              <w:spacing w:line="276" w:lineRule="auto"/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  <w:tr w:rsidR="00937A28" w:rsidRPr="00EE3088" w14:paraId="0DB40CC5" w14:textId="77777777" w:rsidTr="00E04E8C">
        <w:tc>
          <w:tcPr>
            <w:tcW w:w="5113" w:type="dxa"/>
          </w:tcPr>
          <w:p w14:paraId="16240F9A" w14:textId="77777777" w:rsidR="00937A28" w:rsidRPr="00EE3088" w:rsidRDefault="00937A28" w:rsidP="002B7CF1">
            <w:pPr>
              <w:pStyle w:val="TableParagraph"/>
              <w:numPr>
                <w:ilvl w:val="0"/>
                <w:numId w:val="18"/>
              </w:numPr>
              <w:spacing w:line="360" w:lineRule="auto"/>
              <w:rPr>
                <w:rFonts w:eastAsia="Times New Roman"/>
                <w:szCs w:val="24"/>
              </w:rPr>
            </w:pPr>
            <w:r w:rsidRPr="00EE3088">
              <w:rPr>
                <w:szCs w:val="24"/>
              </w:rPr>
              <w:t>There is an alarm/emergency call system</w:t>
            </w:r>
            <w:r w:rsidR="00C91CBA" w:rsidRPr="00EE3088">
              <w:rPr>
                <w:szCs w:val="24"/>
              </w:rPr>
              <w:t xml:space="preserve"> </w:t>
            </w:r>
          </w:p>
        </w:tc>
        <w:tc>
          <w:tcPr>
            <w:tcW w:w="571" w:type="dxa"/>
          </w:tcPr>
          <w:p w14:paraId="0077418B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7A1A321E" w14:textId="77777777" w:rsidR="00937A28" w:rsidRPr="00EE3088" w:rsidRDefault="00937A28" w:rsidP="005C5DF7">
            <w:pPr>
              <w:pStyle w:val="TableParagraph"/>
              <w:spacing w:line="360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5A01AF6F" w14:textId="77777777" w:rsidR="00937A28" w:rsidRPr="00EE3088" w:rsidRDefault="00937A28" w:rsidP="005C5DF7">
            <w:pPr>
              <w:pStyle w:val="TableParagraph"/>
              <w:spacing w:line="360" w:lineRule="auto"/>
              <w:ind w:left="360"/>
              <w:rPr>
                <w:rFonts w:eastAsia="Times New Roman"/>
                <w:sz w:val="20"/>
                <w:szCs w:val="24"/>
              </w:rPr>
            </w:pPr>
          </w:p>
        </w:tc>
      </w:tr>
      <w:tr w:rsidR="00937A28" w:rsidRPr="00EE3088" w14:paraId="33F479E2" w14:textId="77777777" w:rsidTr="00E04E8C">
        <w:tc>
          <w:tcPr>
            <w:tcW w:w="5113" w:type="dxa"/>
          </w:tcPr>
          <w:p w14:paraId="4F5A9411" w14:textId="77777777" w:rsidR="00937A28" w:rsidRPr="00EE3088" w:rsidRDefault="00937A28" w:rsidP="002B7CF1">
            <w:pPr>
              <w:pStyle w:val="TableParagraph"/>
              <w:numPr>
                <w:ilvl w:val="0"/>
                <w:numId w:val="18"/>
              </w:numPr>
              <w:spacing w:line="244" w:lineRule="auto"/>
              <w:ind w:right="575"/>
              <w:rPr>
                <w:rFonts w:eastAsia="Calibri" w:cs="Calibri"/>
              </w:rPr>
            </w:pPr>
            <w:r w:rsidRPr="00EE3088">
              <w:t>Furniture in waiting and work areas arranged to prevent workers from becoming trapped/ arranged to allow for emergency exit</w:t>
            </w:r>
            <w:r w:rsidR="00C91CBA" w:rsidRPr="00EE3088">
              <w:t xml:space="preserve"> </w:t>
            </w:r>
          </w:p>
        </w:tc>
        <w:tc>
          <w:tcPr>
            <w:tcW w:w="571" w:type="dxa"/>
          </w:tcPr>
          <w:p w14:paraId="60EF3A59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49E50EE" w14:textId="77777777" w:rsidR="00937A28" w:rsidRPr="00EE3088" w:rsidRDefault="00937A28" w:rsidP="005C5DF7">
            <w:pPr>
              <w:pStyle w:val="TableParagraph"/>
              <w:spacing w:line="244" w:lineRule="auto"/>
              <w:ind w:left="77" w:right="158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995" w:type="dxa"/>
          </w:tcPr>
          <w:p w14:paraId="5893AA2E" w14:textId="77777777" w:rsidR="00937A28" w:rsidRPr="00EE3088" w:rsidRDefault="00937A28" w:rsidP="005C5DF7">
            <w:pPr>
              <w:pStyle w:val="TableParagraph"/>
              <w:spacing w:line="244" w:lineRule="auto"/>
              <w:ind w:left="360" w:right="575"/>
              <w:rPr>
                <w:rFonts w:eastAsia="Calibri" w:cs="Calibri"/>
                <w:sz w:val="20"/>
              </w:rPr>
            </w:pPr>
          </w:p>
        </w:tc>
      </w:tr>
      <w:tr w:rsidR="00216359" w:rsidRPr="00EE3088" w14:paraId="066A20BE" w14:textId="77777777" w:rsidTr="007F6497">
        <w:tc>
          <w:tcPr>
            <w:tcW w:w="5113" w:type="dxa"/>
            <w:shd w:val="clear" w:color="auto" w:fill="66CCFF"/>
          </w:tcPr>
          <w:p w14:paraId="44F49E68" w14:textId="77777777" w:rsidR="00216359" w:rsidRPr="00EE3088" w:rsidRDefault="00216359" w:rsidP="002B7CF1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EE3088">
              <w:rPr>
                <w:rFonts w:eastAsia="Times New Roman"/>
                <w:b/>
                <w:sz w:val="24"/>
                <w:szCs w:val="24"/>
              </w:rPr>
              <w:t>Other Areas as identified during the walkthrough</w:t>
            </w:r>
          </w:p>
        </w:tc>
        <w:tc>
          <w:tcPr>
            <w:tcW w:w="571" w:type="dxa"/>
            <w:shd w:val="clear" w:color="auto" w:fill="66CCFF"/>
          </w:tcPr>
          <w:p w14:paraId="776DC44F" w14:textId="77777777" w:rsidR="00216359" w:rsidRPr="00EE3088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66CCFF"/>
          </w:tcPr>
          <w:p w14:paraId="4911044F" w14:textId="77777777" w:rsidR="00216359" w:rsidRPr="00EE3088" w:rsidRDefault="00216359" w:rsidP="005C5DF7">
            <w:pPr>
              <w:pStyle w:val="TableParagraph"/>
              <w:spacing w:line="276" w:lineRule="auto"/>
              <w:ind w:left="77" w:right="158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66CCFF"/>
          </w:tcPr>
          <w:p w14:paraId="2CDF1D0C" w14:textId="77777777" w:rsidR="00216359" w:rsidRPr="00EE3088" w:rsidRDefault="00216359" w:rsidP="005C5DF7">
            <w:pPr>
              <w:pStyle w:val="TableParagraph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16359" w:rsidRPr="00EE3088" w14:paraId="7165366A" w14:textId="77777777" w:rsidTr="00E04E8C">
        <w:tc>
          <w:tcPr>
            <w:tcW w:w="5113" w:type="dxa"/>
          </w:tcPr>
          <w:p w14:paraId="3076C229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14:paraId="57036E05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</w:tc>
        <w:tc>
          <w:tcPr>
            <w:tcW w:w="571" w:type="dxa"/>
          </w:tcPr>
          <w:p w14:paraId="39A08877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5E9FFE1E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3AE4AA47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  <w:tr w:rsidR="00216359" w:rsidRPr="00EE3088" w14:paraId="0D3C6371" w14:textId="77777777" w:rsidTr="00E04E8C">
        <w:tc>
          <w:tcPr>
            <w:tcW w:w="5113" w:type="dxa"/>
          </w:tcPr>
          <w:p w14:paraId="52E56B6E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14:paraId="46573C98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</w:tc>
        <w:tc>
          <w:tcPr>
            <w:tcW w:w="571" w:type="dxa"/>
          </w:tcPr>
          <w:p w14:paraId="1BBC60B2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24D65F76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4F1900B1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  <w:tr w:rsidR="00216359" w:rsidRPr="00EE3088" w14:paraId="4F1AB28F" w14:textId="77777777" w:rsidTr="00E04E8C">
        <w:tc>
          <w:tcPr>
            <w:tcW w:w="5113" w:type="dxa"/>
          </w:tcPr>
          <w:p w14:paraId="60BF910F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14:paraId="302CD054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</w:tc>
        <w:tc>
          <w:tcPr>
            <w:tcW w:w="571" w:type="dxa"/>
          </w:tcPr>
          <w:p w14:paraId="4241053A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53724C53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62E6E637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  <w:tr w:rsidR="00216359" w:rsidRPr="00EE3088" w14:paraId="46097403" w14:textId="77777777" w:rsidTr="00E04E8C">
        <w:tc>
          <w:tcPr>
            <w:tcW w:w="5113" w:type="dxa"/>
          </w:tcPr>
          <w:p w14:paraId="4E40E4FA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b/>
                <w:szCs w:val="24"/>
              </w:rPr>
            </w:pPr>
          </w:p>
          <w:p w14:paraId="2A9D1A2C" w14:textId="77777777" w:rsidR="00216359" w:rsidRPr="00EE3088" w:rsidRDefault="00F84774" w:rsidP="00F84774">
            <w:pPr>
              <w:pStyle w:val="TableParagraph"/>
              <w:tabs>
                <w:tab w:val="left" w:pos="4200"/>
              </w:tabs>
              <w:spacing w:before="7"/>
              <w:rPr>
                <w:rFonts w:eastAsia="Times New Roman"/>
                <w:b/>
                <w:szCs w:val="24"/>
              </w:rPr>
            </w:pPr>
            <w:r w:rsidRPr="00EE3088">
              <w:rPr>
                <w:rFonts w:eastAsia="Times New Roman"/>
                <w:b/>
                <w:szCs w:val="24"/>
              </w:rPr>
              <w:tab/>
            </w:r>
          </w:p>
        </w:tc>
        <w:tc>
          <w:tcPr>
            <w:tcW w:w="571" w:type="dxa"/>
          </w:tcPr>
          <w:p w14:paraId="6801CB2B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571" w:type="dxa"/>
          </w:tcPr>
          <w:p w14:paraId="27DC31E0" w14:textId="77777777" w:rsidR="00216359" w:rsidRPr="00EE3088" w:rsidRDefault="00216359" w:rsidP="00216359">
            <w:pPr>
              <w:pStyle w:val="TableParagraph"/>
              <w:spacing w:before="50" w:line="244" w:lineRule="auto"/>
              <w:ind w:left="77" w:right="158"/>
              <w:rPr>
                <w:rFonts w:eastAsia="Calibri" w:cs="Calibri"/>
                <w:szCs w:val="24"/>
              </w:rPr>
            </w:pPr>
          </w:p>
        </w:tc>
        <w:tc>
          <w:tcPr>
            <w:tcW w:w="4995" w:type="dxa"/>
          </w:tcPr>
          <w:p w14:paraId="45721E83" w14:textId="77777777" w:rsidR="00216359" w:rsidRPr="00EE3088" w:rsidRDefault="00216359" w:rsidP="00216359">
            <w:pPr>
              <w:pStyle w:val="TableParagraph"/>
              <w:spacing w:before="7"/>
              <w:rPr>
                <w:rFonts w:eastAsia="Times New Roman"/>
                <w:szCs w:val="24"/>
              </w:rPr>
            </w:pPr>
          </w:p>
        </w:tc>
      </w:tr>
    </w:tbl>
    <w:p w14:paraId="73B46A8F" w14:textId="77777777" w:rsidR="006D435F" w:rsidRPr="00EE3088" w:rsidRDefault="006D435F" w:rsidP="00F46D5A">
      <w:pPr>
        <w:rPr>
          <w:sz w:val="20"/>
          <w:szCs w:val="20"/>
        </w:rPr>
      </w:pPr>
    </w:p>
    <w:sectPr w:rsidR="006D435F" w:rsidRPr="00EE3088" w:rsidSect="00D61658">
      <w:headerReference w:type="default" r:id="rId11"/>
      <w:footerReference w:type="default" r:id="rId12"/>
      <w:pgSz w:w="12240" w:h="15840" w:code="1"/>
      <w:pgMar w:top="720" w:right="720" w:bottom="720" w:left="720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8E3E" w14:textId="77777777" w:rsidR="001C7DBE" w:rsidRDefault="001C7DBE" w:rsidP="001F7329">
      <w:r>
        <w:separator/>
      </w:r>
    </w:p>
  </w:endnote>
  <w:endnote w:type="continuationSeparator" w:id="0">
    <w:p w14:paraId="01CE1A55" w14:textId="77777777" w:rsidR="001C7DBE" w:rsidRDefault="001C7DBE" w:rsidP="001F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79122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678F8B80" w14:textId="77777777" w:rsidR="003303CE" w:rsidRPr="00DA655E" w:rsidRDefault="003303CE" w:rsidP="00950C6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3f</w:t>
        </w:r>
        <w:r w:rsidRPr="00626DBB">
          <w:rPr>
            <w:b/>
            <w:color w:val="FFFFFF" w:themeColor="background1"/>
          </w:rPr>
          <w:t>.</w:t>
        </w:r>
        <w:r w:rsidR="001C7783">
          <w:rPr>
            <w:b/>
            <w:color w:val="FFFFFF" w:themeColor="background1"/>
          </w:rPr>
          <w:t xml:space="preserve"> </w:t>
        </w:r>
        <w:r w:rsidR="001C7783">
          <w:rPr>
            <w:color w:val="FFFFFF" w:themeColor="background1"/>
          </w:rPr>
          <w:t>i</w:t>
        </w:r>
      </w:p>
    </w:sdtContent>
  </w:sdt>
  <w:p w14:paraId="08E7943B" w14:textId="77777777" w:rsidR="003303CE" w:rsidRPr="00CB5DFF" w:rsidRDefault="003303CE">
    <w:pPr>
      <w:pStyle w:val="Footer"/>
      <w:rPr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745141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6C13061" w14:textId="77777777" w:rsidR="001C7783" w:rsidRPr="00DA655E" w:rsidRDefault="001C7783" w:rsidP="00950C6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3f</w:t>
        </w:r>
        <w:r w:rsidRPr="00626DBB">
          <w:rPr>
            <w:b/>
            <w:color w:val="FFFFFF" w:themeColor="background1"/>
          </w:rPr>
          <w:t>.</w:t>
        </w:r>
        <w:r>
          <w:rPr>
            <w:b/>
            <w:color w:val="FFFFFF" w:themeColor="background1"/>
          </w:rPr>
          <w:t xml:space="preserve"> </w:t>
        </w:r>
        <w:r>
          <w:rPr>
            <w:color w:val="FFFFFF" w:themeColor="background1"/>
          </w:rPr>
          <w:t>ii</w:t>
        </w:r>
      </w:p>
    </w:sdtContent>
  </w:sdt>
  <w:p w14:paraId="3C69BB2D" w14:textId="77777777" w:rsidR="001C7783" w:rsidRPr="00CB5DFF" w:rsidRDefault="001C7783">
    <w:pPr>
      <w:pStyle w:val="Footer"/>
      <w:rPr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541665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5681AF5D" w14:textId="77777777" w:rsidR="003303CE" w:rsidRPr="00DA655E" w:rsidRDefault="003303CE" w:rsidP="00950C6B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3f</w:t>
        </w:r>
        <w:r w:rsidRPr="00626DBB">
          <w:rPr>
            <w:b/>
            <w:color w:val="FFFFFF" w:themeColor="background1"/>
          </w:rPr>
          <w:t>.</w:t>
        </w:r>
        <w:r w:rsidRPr="00626DBB">
          <w:rPr>
            <w:color w:val="FFFFFF" w:themeColor="background1"/>
          </w:rPr>
          <w:t xml:space="preserve"> </w:t>
        </w:r>
        <w:r w:rsidRPr="00DA655E">
          <w:rPr>
            <w:b/>
            <w:color w:val="FFFFFF" w:themeColor="background1"/>
          </w:rPr>
          <w:fldChar w:fldCharType="begin"/>
        </w:r>
        <w:r w:rsidRPr="00DA655E">
          <w:rPr>
            <w:b/>
            <w:color w:val="FFFFFF" w:themeColor="background1"/>
          </w:rPr>
          <w:instrText xml:space="preserve"> PAGE   \* MERGEFORMAT </w:instrText>
        </w:r>
        <w:r w:rsidRPr="00DA655E">
          <w:rPr>
            <w:b/>
            <w:color w:val="FFFFFF" w:themeColor="background1"/>
          </w:rPr>
          <w:fldChar w:fldCharType="separate"/>
        </w:r>
        <w:r w:rsidR="00945DBC">
          <w:rPr>
            <w:b/>
            <w:noProof/>
            <w:color w:val="FFFFFF" w:themeColor="background1"/>
          </w:rPr>
          <w:t>13</w:t>
        </w:r>
        <w:r w:rsidRPr="00DA655E">
          <w:rPr>
            <w:b/>
            <w:noProof/>
            <w:color w:val="FFFFFF" w:themeColor="background1"/>
          </w:rPr>
          <w:fldChar w:fldCharType="end"/>
        </w:r>
      </w:p>
    </w:sdtContent>
  </w:sdt>
  <w:p w14:paraId="483173ED" w14:textId="77777777" w:rsidR="003303CE" w:rsidRPr="00CB5DFF" w:rsidRDefault="003303CE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4A8B" w14:textId="77777777" w:rsidR="001C7DBE" w:rsidRDefault="001C7DBE" w:rsidP="001F7329">
      <w:r>
        <w:separator/>
      </w:r>
    </w:p>
  </w:footnote>
  <w:footnote w:type="continuationSeparator" w:id="0">
    <w:p w14:paraId="415922EB" w14:textId="77777777" w:rsidR="001C7DBE" w:rsidRDefault="001C7DBE" w:rsidP="001F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518E" w14:textId="77777777" w:rsidR="003303CE" w:rsidRPr="00F87DC6" w:rsidRDefault="003303CE" w:rsidP="000F79EF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3f</w:t>
    </w:r>
  </w:p>
  <w:p w14:paraId="27878BA8" w14:textId="77777777" w:rsidR="003303CE" w:rsidRDefault="00330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677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F1874" w14:textId="77777777" w:rsidR="003303CE" w:rsidRDefault="001C7DBE">
        <w:pPr>
          <w:pStyle w:val="Header"/>
          <w:jc w:val="right"/>
        </w:pPr>
      </w:p>
    </w:sdtContent>
  </w:sdt>
  <w:p w14:paraId="7E8A0A4E" w14:textId="77777777" w:rsidR="003303CE" w:rsidRDefault="00330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7C6A"/>
    <w:multiLevelType w:val="hybridMultilevel"/>
    <w:tmpl w:val="C37A92A6"/>
    <w:lvl w:ilvl="0" w:tplc="97B478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F1587"/>
    <w:multiLevelType w:val="hybridMultilevel"/>
    <w:tmpl w:val="0B6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31F8"/>
    <w:multiLevelType w:val="hybridMultilevel"/>
    <w:tmpl w:val="7918263E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3FAC"/>
    <w:multiLevelType w:val="hybridMultilevel"/>
    <w:tmpl w:val="17E4E65C"/>
    <w:lvl w:ilvl="0" w:tplc="EA5E9C9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67AC5"/>
    <w:multiLevelType w:val="hybridMultilevel"/>
    <w:tmpl w:val="5FA2485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7754175"/>
    <w:multiLevelType w:val="hybridMultilevel"/>
    <w:tmpl w:val="A898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201B"/>
    <w:multiLevelType w:val="hybridMultilevel"/>
    <w:tmpl w:val="58C04694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07F28"/>
    <w:multiLevelType w:val="hybridMultilevel"/>
    <w:tmpl w:val="80B895B2"/>
    <w:lvl w:ilvl="0" w:tplc="476C50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741A9"/>
    <w:multiLevelType w:val="hybridMultilevel"/>
    <w:tmpl w:val="78B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2DAB"/>
    <w:multiLevelType w:val="hybridMultilevel"/>
    <w:tmpl w:val="6B6C6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D631B"/>
    <w:multiLevelType w:val="hybridMultilevel"/>
    <w:tmpl w:val="224C29CC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41FBD"/>
    <w:multiLevelType w:val="hybridMultilevel"/>
    <w:tmpl w:val="AD22616E"/>
    <w:lvl w:ilvl="0" w:tplc="F45C2FE6">
      <w:start w:val="1"/>
      <w:numFmt w:val="upperLetter"/>
      <w:lvlText w:val="%1."/>
      <w:lvlJc w:val="left"/>
      <w:pPr>
        <w:ind w:left="360" w:hanging="360"/>
      </w:pPr>
      <w:rPr>
        <w:rFonts w:ascii="Calibri" w:eastAsiaTheme="minorHAnsi" w:hAnsi="Calibri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625E8"/>
    <w:multiLevelType w:val="hybridMultilevel"/>
    <w:tmpl w:val="B9D46EAC"/>
    <w:lvl w:ilvl="0" w:tplc="E8D26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7366F"/>
    <w:multiLevelType w:val="hybridMultilevel"/>
    <w:tmpl w:val="706A0524"/>
    <w:lvl w:ilvl="0" w:tplc="B4F0D1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713A2"/>
    <w:multiLevelType w:val="hybridMultilevel"/>
    <w:tmpl w:val="C07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714"/>
    <w:multiLevelType w:val="hybridMultilevel"/>
    <w:tmpl w:val="64F21A36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900673"/>
    <w:multiLevelType w:val="hybridMultilevel"/>
    <w:tmpl w:val="D8C0EA62"/>
    <w:lvl w:ilvl="0" w:tplc="31A8452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772254"/>
    <w:multiLevelType w:val="hybridMultilevel"/>
    <w:tmpl w:val="2F9CDF7A"/>
    <w:lvl w:ilvl="0" w:tplc="E8D262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13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76"/>
    <w:rsid w:val="000004BA"/>
    <w:rsid w:val="00000CC1"/>
    <w:rsid w:val="00000ECC"/>
    <w:rsid w:val="00002BA8"/>
    <w:rsid w:val="00004001"/>
    <w:rsid w:val="00004492"/>
    <w:rsid w:val="00004C1D"/>
    <w:rsid w:val="00004D67"/>
    <w:rsid w:val="00004DA9"/>
    <w:rsid w:val="0000563F"/>
    <w:rsid w:val="00006ECC"/>
    <w:rsid w:val="0000799E"/>
    <w:rsid w:val="00011E17"/>
    <w:rsid w:val="000120F7"/>
    <w:rsid w:val="00012866"/>
    <w:rsid w:val="000129A2"/>
    <w:rsid w:val="00013220"/>
    <w:rsid w:val="00013CD9"/>
    <w:rsid w:val="00013CE8"/>
    <w:rsid w:val="00014098"/>
    <w:rsid w:val="000149DA"/>
    <w:rsid w:val="000157E1"/>
    <w:rsid w:val="00015D5F"/>
    <w:rsid w:val="00016DD4"/>
    <w:rsid w:val="00017077"/>
    <w:rsid w:val="00017255"/>
    <w:rsid w:val="0001793C"/>
    <w:rsid w:val="00017F56"/>
    <w:rsid w:val="00020981"/>
    <w:rsid w:val="00020A7F"/>
    <w:rsid w:val="00020E9D"/>
    <w:rsid w:val="000216D5"/>
    <w:rsid w:val="00021794"/>
    <w:rsid w:val="00021B8D"/>
    <w:rsid w:val="00021CDB"/>
    <w:rsid w:val="0002370D"/>
    <w:rsid w:val="000237D2"/>
    <w:rsid w:val="00024ACA"/>
    <w:rsid w:val="00024AE5"/>
    <w:rsid w:val="00025334"/>
    <w:rsid w:val="00025767"/>
    <w:rsid w:val="00025C8A"/>
    <w:rsid w:val="0002662A"/>
    <w:rsid w:val="00026D2C"/>
    <w:rsid w:val="00027A31"/>
    <w:rsid w:val="00027B3D"/>
    <w:rsid w:val="00030279"/>
    <w:rsid w:val="00030A40"/>
    <w:rsid w:val="00030D5E"/>
    <w:rsid w:val="00031B9A"/>
    <w:rsid w:val="00031DBA"/>
    <w:rsid w:val="000321D9"/>
    <w:rsid w:val="000322FC"/>
    <w:rsid w:val="000324EF"/>
    <w:rsid w:val="00032869"/>
    <w:rsid w:val="0003374F"/>
    <w:rsid w:val="00033BD6"/>
    <w:rsid w:val="00034218"/>
    <w:rsid w:val="00034A69"/>
    <w:rsid w:val="00034D2F"/>
    <w:rsid w:val="0003658F"/>
    <w:rsid w:val="00036BEB"/>
    <w:rsid w:val="0003721D"/>
    <w:rsid w:val="000375C8"/>
    <w:rsid w:val="00037A86"/>
    <w:rsid w:val="000416A6"/>
    <w:rsid w:val="0004217A"/>
    <w:rsid w:val="0004287D"/>
    <w:rsid w:val="00042C4B"/>
    <w:rsid w:val="00043C92"/>
    <w:rsid w:val="00044A43"/>
    <w:rsid w:val="00046AF2"/>
    <w:rsid w:val="00046CE4"/>
    <w:rsid w:val="00047B77"/>
    <w:rsid w:val="00047FB6"/>
    <w:rsid w:val="000509EF"/>
    <w:rsid w:val="00050E40"/>
    <w:rsid w:val="00050E59"/>
    <w:rsid w:val="00051D6E"/>
    <w:rsid w:val="00052217"/>
    <w:rsid w:val="000532A6"/>
    <w:rsid w:val="000536E6"/>
    <w:rsid w:val="00054A99"/>
    <w:rsid w:val="00055AF6"/>
    <w:rsid w:val="00056912"/>
    <w:rsid w:val="00056A95"/>
    <w:rsid w:val="0005721E"/>
    <w:rsid w:val="00057FEB"/>
    <w:rsid w:val="000600C8"/>
    <w:rsid w:val="00061674"/>
    <w:rsid w:val="00061B1E"/>
    <w:rsid w:val="000638C5"/>
    <w:rsid w:val="00064A6C"/>
    <w:rsid w:val="00065560"/>
    <w:rsid w:val="0006573F"/>
    <w:rsid w:val="000658E5"/>
    <w:rsid w:val="00065925"/>
    <w:rsid w:val="00067193"/>
    <w:rsid w:val="00067EFC"/>
    <w:rsid w:val="00071BB1"/>
    <w:rsid w:val="00071CDE"/>
    <w:rsid w:val="00071DC2"/>
    <w:rsid w:val="00071EDC"/>
    <w:rsid w:val="000741DB"/>
    <w:rsid w:val="000744C4"/>
    <w:rsid w:val="000750C9"/>
    <w:rsid w:val="0007559B"/>
    <w:rsid w:val="00075C0B"/>
    <w:rsid w:val="00076EDC"/>
    <w:rsid w:val="00077372"/>
    <w:rsid w:val="000802C8"/>
    <w:rsid w:val="000806AA"/>
    <w:rsid w:val="00080867"/>
    <w:rsid w:val="00080B9B"/>
    <w:rsid w:val="00080BC9"/>
    <w:rsid w:val="00080C60"/>
    <w:rsid w:val="0008122B"/>
    <w:rsid w:val="00081E94"/>
    <w:rsid w:val="00082662"/>
    <w:rsid w:val="000848C8"/>
    <w:rsid w:val="00085348"/>
    <w:rsid w:val="000857AD"/>
    <w:rsid w:val="00085A3B"/>
    <w:rsid w:val="00086690"/>
    <w:rsid w:val="00086C63"/>
    <w:rsid w:val="00086EB6"/>
    <w:rsid w:val="00087EA6"/>
    <w:rsid w:val="00091279"/>
    <w:rsid w:val="00091897"/>
    <w:rsid w:val="0009300C"/>
    <w:rsid w:val="00093D0D"/>
    <w:rsid w:val="00094721"/>
    <w:rsid w:val="0009505C"/>
    <w:rsid w:val="000952E1"/>
    <w:rsid w:val="000953A6"/>
    <w:rsid w:val="000953ED"/>
    <w:rsid w:val="000958C8"/>
    <w:rsid w:val="0009671F"/>
    <w:rsid w:val="0009685E"/>
    <w:rsid w:val="00097E46"/>
    <w:rsid w:val="000A00A4"/>
    <w:rsid w:val="000A0907"/>
    <w:rsid w:val="000A0D26"/>
    <w:rsid w:val="000A3F0F"/>
    <w:rsid w:val="000A4093"/>
    <w:rsid w:val="000A5657"/>
    <w:rsid w:val="000A599B"/>
    <w:rsid w:val="000A6711"/>
    <w:rsid w:val="000A6C4A"/>
    <w:rsid w:val="000A7709"/>
    <w:rsid w:val="000B147F"/>
    <w:rsid w:val="000B2BBD"/>
    <w:rsid w:val="000B3D0D"/>
    <w:rsid w:val="000B4493"/>
    <w:rsid w:val="000B4C7F"/>
    <w:rsid w:val="000B61CA"/>
    <w:rsid w:val="000B7939"/>
    <w:rsid w:val="000B7D10"/>
    <w:rsid w:val="000C0507"/>
    <w:rsid w:val="000C106A"/>
    <w:rsid w:val="000C10C5"/>
    <w:rsid w:val="000C11B0"/>
    <w:rsid w:val="000C3170"/>
    <w:rsid w:val="000C550C"/>
    <w:rsid w:val="000C562C"/>
    <w:rsid w:val="000C5941"/>
    <w:rsid w:val="000C67B9"/>
    <w:rsid w:val="000C6D50"/>
    <w:rsid w:val="000C6E24"/>
    <w:rsid w:val="000C7619"/>
    <w:rsid w:val="000C7750"/>
    <w:rsid w:val="000D060D"/>
    <w:rsid w:val="000D0EA8"/>
    <w:rsid w:val="000D224B"/>
    <w:rsid w:val="000D261E"/>
    <w:rsid w:val="000D43BD"/>
    <w:rsid w:val="000D5DEB"/>
    <w:rsid w:val="000D6A51"/>
    <w:rsid w:val="000D6FD1"/>
    <w:rsid w:val="000D7B5E"/>
    <w:rsid w:val="000E0A88"/>
    <w:rsid w:val="000E13E9"/>
    <w:rsid w:val="000E1DF9"/>
    <w:rsid w:val="000E1EDA"/>
    <w:rsid w:val="000E3620"/>
    <w:rsid w:val="000E38FF"/>
    <w:rsid w:val="000E39D4"/>
    <w:rsid w:val="000E44BB"/>
    <w:rsid w:val="000E5275"/>
    <w:rsid w:val="000E5364"/>
    <w:rsid w:val="000E5FA3"/>
    <w:rsid w:val="000E62CC"/>
    <w:rsid w:val="000E6403"/>
    <w:rsid w:val="000F013C"/>
    <w:rsid w:val="000F1439"/>
    <w:rsid w:val="000F1D71"/>
    <w:rsid w:val="000F3097"/>
    <w:rsid w:val="000F35CC"/>
    <w:rsid w:val="000F3763"/>
    <w:rsid w:val="000F5049"/>
    <w:rsid w:val="000F6530"/>
    <w:rsid w:val="000F7304"/>
    <w:rsid w:val="000F79EF"/>
    <w:rsid w:val="001004BB"/>
    <w:rsid w:val="0010080F"/>
    <w:rsid w:val="00101AB8"/>
    <w:rsid w:val="0010206D"/>
    <w:rsid w:val="0010228C"/>
    <w:rsid w:val="001029BB"/>
    <w:rsid w:val="00102B35"/>
    <w:rsid w:val="00103553"/>
    <w:rsid w:val="00104398"/>
    <w:rsid w:val="00106086"/>
    <w:rsid w:val="00106D3F"/>
    <w:rsid w:val="00107863"/>
    <w:rsid w:val="00111842"/>
    <w:rsid w:val="00111A19"/>
    <w:rsid w:val="00112427"/>
    <w:rsid w:val="00112CDD"/>
    <w:rsid w:val="00112ECD"/>
    <w:rsid w:val="00113780"/>
    <w:rsid w:val="0011440C"/>
    <w:rsid w:val="00114633"/>
    <w:rsid w:val="00114D4B"/>
    <w:rsid w:val="00116830"/>
    <w:rsid w:val="00116C7D"/>
    <w:rsid w:val="00120600"/>
    <w:rsid w:val="00120B5F"/>
    <w:rsid w:val="0012105C"/>
    <w:rsid w:val="001217A9"/>
    <w:rsid w:val="00121CD5"/>
    <w:rsid w:val="00122B2F"/>
    <w:rsid w:val="00122D01"/>
    <w:rsid w:val="00122DDE"/>
    <w:rsid w:val="00124623"/>
    <w:rsid w:val="00124B03"/>
    <w:rsid w:val="0012524A"/>
    <w:rsid w:val="001254AD"/>
    <w:rsid w:val="00125BC9"/>
    <w:rsid w:val="0012731E"/>
    <w:rsid w:val="001313B8"/>
    <w:rsid w:val="00131505"/>
    <w:rsid w:val="00131A29"/>
    <w:rsid w:val="00131AB9"/>
    <w:rsid w:val="00132AEE"/>
    <w:rsid w:val="001332B9"/>
    <w:rsid w:val="001335F1"/>
    <w:rsid w:val="00133683"/>
    <w:rsid w:val="0013597F"/>
    <w:rsid w:val="001366D0"/>
    <w:rsid w:val="001401E0"/>
    <w:rsid w:val="0014027C"/>
    <w:rsid w:val="001403F6"/>
    <w:rsid w:val="001404F4"/>
    <w:rsid w:val="00140529"/>
    <w:rsid w:val="001407C9"/>
    <w:rsid w:val="001411C0"/>
    <w:rsid w:val="00141279"/>
    <w:rsid w:val="00141664"/>
    <w:rsid w:val="0014265B"/>
    <w:rsid w:val="0014284C"/>
    <w:rsid w:val="00142D3F"/>
    <w:rsid w:val="00143951"/>
    <w:rsid w:val="001451EB"/>
    <w:rsid w:val="00146912"/>
    <w:rsid w:val="00147A28"/>
    <w:rsid w:val="00147B70"/>
    <w:rsid w:val="001502E2"/>
    <w:rsid w:val="00151333"/>
    <w:rsid w:val="00151935"/>
    <w:rsid w:val="0015376F"/>
    <w:rsid w:val="00154AA9"/>
    <w:rsid w:val="00156FF2"/>
    <w:rsid w:val="00157BCA"/>
    <w:rsid w:val="0016079E"/>
    <w:rsid w:val="00163394"/>
    <w:rsid w:val="00163D56"/>
    <w:rsid w:val="001643B0"/>
    <w:rsid w:val="001649FB"/>
    <w:rsid w:val="00164B32"/>
    <w:rsid w:val="00165754"/>
    <w:rsid w:val="0016759E"/>
    <w:rsid w:val="00167EA1"/>
    <w:rsid w:val="001716DB"/>
    <w:rsid w:val="00171B0B"/>
    <w:rsid w:val="00172059"/>
    <w:rsid w:val="001729BC"/>
    <w:rsid w:val="00172FF6"/>
    <w:rsid w:val="001747BB"/>
    <w:rsid w:val="00174D2D"/>
    <w:rsid w:val="00175212"/>
    <w:rsid w:val="00175291"/>
    <w:rsid w:val="00175FCB"/>
    <w:rsid w:val="0017636A"/>
    <w:rsid w:val="00177097"/>
    <w:rsid w:val="00177FFB"/>
    <w:rsid w:val="00180F0A"/>
    <w:rsid w:val="00181738"/>
    <w:rsid w:val="0018214B"/>
    <w:rsid w:val="001843A5"/>
    <w:rsid w:val="0018450F"/>
    <w:rsid w:val="001850DA"/>
    <w:rsid w:val="001851B7"/>
    <w:rsid w:val="00185233"/>
    <w:rsid w:val="00185798"/>
    <w:rsid w:val="00185E57"/>
    <w:rsid w:val="00186043"/>
    <w:rsid w:val="00186FB5"/>
    <w:rsid w:val="00187368"/>
    <w:rsid w:val="00190031"/>
    <w:rsid w:val="00190826"/>
    <w:rsid w:val="00190BA2"/>
    <w:rsid w:val="00190E18"/>
    <w:rsid w:val="00191F05"/>
    <w:rsid w:val="001924E8"/>
    <w:rsid w:val="0019257E"/>
    <w:rsid w:val="00193166"/>
    <w:rsid w:val="001935E9"/>
    <w:rsid w:val="00193A8E"/>
    <w:rsid w:val="00194784"/>
    <w:rsid w:val="001948FD"/>
    <w:rsid w:val="00195880"/>
    <w:rsid w:val="00195C5E"/>
    <w:rsid w:val="001960B8"/>
    <w:rsid w:val="001A102B"/>
    <w:rsid w:val="001A1594"/>
    <w:rsid w:val="001A19EB"/>
    <w:rsid w:val="001A1B8A"/>
    <w:rsid w:val="001A2094"/>
    <w:rsid w:val="001A2365"/>
    <w:rsid w:val="001A2862"/>
    <w:rsid w:val="001A2A75"/>
    <w:rsid w:val="001A2D6B"/>
    <w:rsid w:val="001A34F3"/>
    <w:rsid w:val="001A3A02"/>
    <w:rsid w:val="001A3F1A"/>
    <w:rsid w:val="001A45DE"/>
    <w:rsid w:val="001A4B42"/>
    <w:rsid w:val="001A5A84"/>
    <w:rsid w:val="001A7A5C"/>
    <w:rsid w:val="001B07B5"/>
    <w:rsid w:val="001B1A75"/>
    <w:rsid w:val="001B23E5"/>
    <w:rsid w:val="001B2624"/>
    <w:rsid w:val="001B304E"/>
    <w:rsid w:val="001B33AC"/>
    <w:rsid w:val="001B39FA"/>
    <w:rsid w:val="001B3D70"/>
    <w:rsid w:val="001B4ADF"/>
    <w:rsid w:val="001B601A"/>
    <w:rsid w:val="001B6503"/>
    <w:rsid w:val="001B7A38"/>
    <w:rsid w:val="001C0BF7"/>
    <w:rsid w:val="001C0D43"/>
    <w:rsid w:val="001C1540"/>
    <w:rsid w:val="001C1F68"/>
    <w:rsid w:val="001C2244"/>
    <w:rsid w:val="001C4043"/>
    <w:rsid w:val="001C52B1"/>
    <w:rsid w:val="001C548B"/>
    <w:rsid w:val="001C5CAB"/>
    <w:rsid w:val="001C68C8"/>
    <w:rsid w:val="001C6B26"/>
    <w:rsid w:val="001C72E7"/>
    <w:rsid w:val="001C7783"/>
    <w:rsid w:val="001C7B7C"/>
    <w:rsid w:val="001C7DBE"/>
    <w:rsid w:val="001D07C0"/>
    <w:rsid w:val="001D09D4"/>
    <w:rsid w:val="001D0D8A"/>
    <w:rsid w:val="001D143B"/>
    <w:rsid w:val="001D1F71"/>
    <w:rsid w:val="001D211B"/>
    <w:rsid w:val="001D2208"/>
    <w:rsid w:val="001D2BD7"/>
    <w:rsid w:val="001D2C13"/>
    <w:rsid w:val="001D307E"/>
    <w:rsid w:val="001D309C"/>
    <w:rsid w:val="001D55D0"/>
    <w:rsid w:val="001D57B5"/>
    <w:rsid w:val="001D6512"/>
    <w:rsid w:val="001D653E"/>
    <w:rsid w:val="001D79C3"/>
    <w:rsid w:val="001E0F4C"/>
    <w:rsid w:val="001E17A5"/>
    <w:rsid w:val="001E1809"/>
    <w:rsid w:val="001E2251"/>
    <w:rsid w:val="001E26B0"/>
    <w:rsid w:val="001E2903"/>
    <w:rsid w:val="001E30F3"/>
    <w:rsid w:val="001E3506"/>
    <w:rsid w:val="001E3577"/>
    <w:rsid w:val="001E3812"/>
    <w:rsid w:val="001E3AFF"/>
    <w:rsid w:val="001E5D45"/>
    <w:rsid w:val="001E75B9"/>
    <w:rsid w:val="001E7AB9"/>
    <w:rsid w:val="001E7C3F"/>
    <w:rsid w:val="001F115E"/>
    <w:rsid w:val="001F159C"/>
    <w:rsid w:val="001F1AB5"/>
    <w:rsid w:val="001F2283"/>
    <w:rsid w:val="001F2B4E"/>
    <w:rsid w:val="001F37EB"/>
    <w:rsid w:val="001F4A90"/>
    <w:rsid w:val="001F4BD2"/>
    <w:rsid w:val="001F4E74"/>
    <w:rsid w:val="001F4ED7"/>
    <w:rsid w:val="001F6F0A"/>
    <w:rsid w:val="001F71AA"/>
    <w:rsid w:val="001F7329"/>
    <w:rsid w:val="0020066B"/>
    <w:rsid w:val="00201CFB"/>
    <w:rsid w:val="00201DAD"/>
    <w:rsid w:val="00201E25"/>
    <w:rsid w:val="00202157"/>
    <w:rsid w:val="00202771"/>
    <w:rsid w:val="002037E5"/>
    <w:rsid w:val="00203B03"/>
    <w:rsid w:val="00203FB3"/>
    <w:rsid w:val="00204B98"/>
    <w:rsid w:val="002050D2"/>
    <w:rsid w:val="0020594E"/>
    <w:rsid w:val="002067E4"/>
    <w:rsid w:val="0021115A"/>
    <w:rsid w:val="00211282"/>
    <w:rsid w:val="00212239"/>
    <w:rsid w:val="002139DB"/>
    <w:rsid w:val="00214103"/>
    <w:rsid w:val="002141B0"/>
    <w:rsid w:val="00216121"/>
    <w:rsid w:val="00216359"/>
    <w:rsid w:val="0021706E"/>
    <w:rsid w:val="0022058E"/>
    <w:rsid w:val="002209EB"/>
    <w:rsid w:val="00221C67"/>
    <w:rsid w:val="00221CC0"/>
    <w:rsid w:val="00221FBE"/>
    <w:rsid w:val="00222207"/>
    <w:rsid w:val="00223161"/>
    <w:rsid w:val="00223ACE"/>
    <w:rsid w:val="00223CED"/>
    <w:rsid w:val="002241F1"/>
    <w:rsid w:val="00225CA4"/>
    <w:rsid w:val="002260F0"/>
    <w:rsid w:val="00227A29"/>
    <w:rsid w:val="00227ED0"/>
    <w:rsid w:val="00230B2D"/>
    <w:rsid w:val="00230C0A"/>
    <w:rsid w:val="00231239"/>
    <w:rsid w:val="00231B34"/>
    <w:rsid w:val="00231C3C"/>
    <w:rsid w:val="002329E8"/>
    <w:rsid w:val="00233144"/>
    <w:rsid w:val="0023318B"/>
    <w:rsid w:val="00233397"/>
    <w:rsid w:val="00235D7E"/>
    <w:rsid w:val="0023621C"/>
    <w:rsid w:val="0023640D"/>
    <w:rsid w:val="00237AA7"/>
    <w:rsid w:val="00237D6A"/>
    <w:rsid w:val="00240109"/>
    <w:rsid w:val="0024026F"/>
    <w:rsid w:val="00240E10"/>
    <w:rsid w:val="00240F9D"/>
    <w:rsid w:val="00241926"/>
    <w:rsid w:val="002419F6"/>
    <w:rsid w:val="00241DF7"/>
    <w:rsid w:val="0024231E"/>
    <w:rsid w:val="00243246"/>
    <w:rsid w:val="002437E0"/>
    <w:rsid w:val="00244BE4"/>
    <w:rsid w:val="0024655D"/>
    <w:rsid w:val="00247B4B"/>
    <w:rsid w:val="00251512"/>
    <w:rsid w:val="0025163B"/>
    <w:rsid w:val="00255920"/>
    <w:rsid w:val="00255CAD"/>
    <w:rsid w:val="002573DD"/>
    <w:rsid w:val="00257B70"/>
    <w:rsid w:val="002600F9"/>
    <w:rsid w:val="00260345"/>
    <w:rsid w:val="002605DF"/>
    <w:rsid w:val="00260665"/>
    <w:rsid w:val="00260E1C"/>
    <w:rsid w:val="002613C1"/>
    <w:rsid w:val="00261712"/>
    <w:rsid w:val="0026230D"/>
    <w:rsid w:val="00262830"/>
    <w:rsid w:val="0026301D"/>
    <w:rsid w:val="0026477E"/>
    <w:rsid w:val="00264F61"/>
    <w:rsid w:val="0026554D"/>
    <w:rsid w:val="00265F9A"/>
    <w:rsid w:val="002663FD"/>
    <w:rsid w:val="00267671"/>
    <w:rsid w:val="00267672"/>
    <w:rsid w:val="00267AC9"/>
    <w:rsid w:val="00267B26"/>
    <w:rsid w:val="00271134"/>
    <w:rsid w:val="00271577"/>
    <w:rsid w:val="00271EC7"/>
    <w:rsid w:val="002736E3"/>
    <w:rsid w:val="00273778"/>
    <w:rsid w:val="00273C2B"/>
    <w:rsid w:val="00273E32"/>
    <w:rsid w:val="002759D6"/>
    <w:rsid w:val="0027618A"/>
    <w:rsid w:val="0027676B"/>
    <w:rsid w:val="0027777A"/>
    <w:rsid w:val="0028047B"/>
    <w:rsid w:val="00280C00"/>
    <w:rsid w:val="00281726"/>
    <w:rsid w:val="00282FA9"/>
    <w:rsid w:val="002839CF"/>
    <w:rsid w:val="00283B4D"/>
    <w:rsid w:val="002847C0"/>
    <w:rsid w:val="002847DB"/>
    <w:rsid w:val="00284AF6"/>
    <w:rsid w:val="00284E21"/>
    <w:rsid w:val="00286264"/>
    <w:rsid w:val="00286345"/>
    <w:rsid w:val="00286789"/>
    <w:rsid w:val="0028689E"/>
    <w:rsid w:val="00286E74"/>
    <w:rsid w:val="00287099"/>
    <w:rsid w:val="002872B0"/>
    <w:rsid w:val="00287BBE"/>
    <w:rsid w:val="002900F7"/>
    <w:rsid w:val="0029176C"/>
    <w:rsid w:val="00293351"/>
    <w:rsid w:val="002935E9"/>
    <w:rsid w:val="00293F60"/>
    <w:rsid w:val="00296242"/>
    <w:rsid w:val="00297BD4"/>
    <w:rsid w:val="00297EEC"/>
    <w:rsid w:val="00297F07"/>
    <w:rsid w:val="002A0301"/>
    <w:rsid w:val="002A0B9C"/>
    <w:rsid w:val="002A11CC"/>
    <w:rsid w:val="002A19D7"/>
    <w:rsid w:val="002A47FD"/>
    <w:rsid w:val="002A4F3B"/>
    <w:rsid w:val="002A502C"/>
    <w:rsid w:val="002A5431"/>
    <w:rsid w:val="002A558E"/>
    <w:rsid w:val="002A57FC"/>
    <w:rsid w:val="002A5BD2"/>
    <w:rsid w:val="002A5E8A"/>
    <w:rsid w:val="002B0618"/>
    <w:rsid w:val="002B0685"/>
    <w:rsid w:val="002B31EF"/>
    <w:rsid w:val="002B348D"/>
    <w:rsid w:val="002B3917"/>
    <w:rsid w:val="002B4B4D"/>
    <w:rsid w:val="002B4C03"/>
    <w:rsid w:val="002B58FB"/>
    <w:rsid w:val="002B68C6"/>
    <w:rsid w:val="002B7CF1"/>
    <w:rsid w:val="002C08A8"/>
    <w:rsid w:val="002C08C8"/>
    <w:rsid w:val="002C0999"/>
    <w:rsid w:val="002C0E4C"/>
    <w:rsid w:val="002C116F"/>
    <w:rsid w:val="002C15A6"/>
    <w:rsid w:val="002C1F6B"/>
    <w:rsid w:val="002C3141"/>
    <w:rsid w:val="002C4651"/>
    <w:rsid w:val="002C4771"/>
    <w:rsid w:val="002C4CBB"/>
    <w:rsid w:val="002C5D87"/>
    <w:rsid w:val="002C6E61"/>
    <w:rsid w:val="002C74EE"/>
    <w:rsid w:val="002D0932"/>
    <w:rsid w:val="002D09EB"/>
    <w:rsid w:val="002D1831"/>
    <w:rsid w:val="002D20A3"/>
    <w:rsid w:val="002D363D"/>
    <w:rsid w:val="002D4976"/>
    <w:rsid w:val="002D5264"/>
    <w:rsid w:val="002D5C74"/>
    <w:rsid w:val="002D71A1"/>
    <w:rsid w:val="002D790A"/>
    <w:rsid w:val="002E0045"/>
    <w:rsid w:val="002E0308"/>
    <w:rsid w:val="002E0C1C"/>
    <w:rsid w:val="002E0DA5"/>
    <w:rsid w:val="002E1387"/>
    <w:rsid w:val="002E2C60"/>
    <w:rsid w:val="002E3C59"/>
    <w:rsid w:val="002E48C4"/>
    <w:rsid w:val="002E515D"/>
    <w:rsid w:val="002E5310"/>
    <w:rsid w:val="002E531B"/>
    <w:rsid w:val="002E56B0"/>
    <w:rsid w:val="002E5DFF"/>
    <w:rsid w:val="002E68E0"/>
    <w:rsid w:val="002F0BF2"/>
    <w:rsid w:val="002F0E75"/>
    <w:rsid w:val="002F1E04"/>
    <w:rsid w:val="002F27DE"/>
    <w:rsid w:val="002F2CC6"/>
    <w:rsid w:val="002F30FA"/>
    <w:rsid w:val="002F3892"/>
    <w:rsid w:val="002F3AC5"/>
    <w:rsid w:val="002F5174"/>
    <w:rsid w:val="002F5E0E"/>
    <w:rsid w:val="002F6936"/>
    <w:rsid w:val="002F706C"/>
    <w:rsid w:val="002F726D"/>
    <w:rsid w:val="002F75A6"/>
    <w:rsid w:val="002F7D07"/>
    <w:rsid w:val="00301544"/>
    <w:rsid w:val="00301937"/>
    <w:rsid w:val="00301D06"/>
    <w:rsid w:val="00302FC9"/>
    <w:rsid w:val="003032C9"/>
    <w:rsid w:val="00303420"/>
    <w:rsid w:val="00304001"/>
    <w:rsid w:val="00304094"/>
    <w:rsid w:val="0030565E"/>
    <w:rsid w:val="00305A38"/>
    <w:rsid w:val="00306109"/>
    <w:rsid w:val="00306B04"/>
    <w:rsid w:val="00306BDF"/>
    <w:rsid w:val="00307E8E"/>
    <w:rsid w:val="00312C50"/>
    <w:rsid w:val="00313253"/>
    <w:rsid w:val="00313F0E"/>
    <w:rsid w:val="00315A04"/>
    <w:rsid w:val="00316389"/>
    <w:rsid w:val="00317282"/>
    <w:rsid w:val="00317712"/>
    <w:rsid w:val="003205D1"/>
    <w:rsid w:val="003219C4"/>
    <w:rsid w:val="00322257"/>
    <w:rsid w:val="00323209"/>
    <w:rsid w:val="0032386E"/>
    <w:rsid w:val="00323D4E"/>
    <w:rsid w:val="00323F46"/>
    <w:rsid w:val="00324561"/>
    <w:rsid w:val="00324BFC"/>
    <w:rsid w:val="00325005"/>
    <w:rsid w:val="0032513D"/>
    <w:rsid w:val="00325D90"/>
    <w:rsid w:val="00326586"/>
    <w:rsid w:val="003303CE"/>
    <w:rsid w:val="00330FF2"/>
    <w:rsid w:val="003332B5"/>
    <w:rsid w:val="00333FE2"/>
    <w:rsid w:val="00335A59"/>
    <w:rsid w:val="003364B4"/>
    <w:rsid w:val="003367BA"/>
    <w:rsid w:val="0033694B"/>
    <w:rsid w:val="00341047"/>
    <w:rsid w:val="003416DF"/>
    <w:rsid w:val="003419DE"/>
    <w:rsid w:val="00342D05"/>
    <w:rsid w:val="003433EA"/>
    <w:rsid w:val="00343616"/>
    <w:rsid w:val="00344743"/>
    <w:rsid w:val="003453DE"/>
    <w:rsid w:val="00345DC9"/>
    <w:rsid w:val="003500FA"/>
    <w:rsid w:val="00350651"/>
    <w:rsid w:val="0035075D"/>
    <w:rsid w:val="003507D3"/>
    <w:rsid w:val="00350CF8"/>
    <w:rsid w:val="003515BF"/>
    <w:rsid w:val="003516C5"/>
    <w:rsid w:val="003516F2"/>
    <w:rsid w:val="00352F65"/>
    <w:rsid w:val="00354348"/>
    <w:rsid w:val="003551AC"/>
    <w:rsid w:val="0035645A"/>
    <w:rsid w:val="00356A15"/>
    <w:rsid w:val="00356CBA"/>
    <w:rsid w:val="00360300"/>
    <w:rsid w:val="003628BD"/>
    <w:rsid w:val="0036300E"/>
    <w:rsid w:val="003631A6"/>
    <w:rsid w:val="0036339B"/>
    <w:rsid w:val="003637C1"/>
    <w:rsid w:val="003637F4"/>
    <w:rsid w:val="00363FB6"/>
    <w:rsid w:val="00364A9B"/>
    <w:rsid w:val="00365078"/>
    <w:rsid w:val="003654DB"/>
    <w:rsid w:val="00365645"/>
    <w:rsid w:val="00366BF8"/>
    <w:rsid w:val="00367965"/>
    <w:rsid w:val="00367E25"/>
    <w:rsid w:val="00371776"/>
    <w:rsid w:val="00371826"/>
    <w:rsid w:val="00371E1D"/>
    <w:rsid w:val="00371EE1"/>
    <w:rsid w:val="00373090"/>
    <w:rsid w:val="003732DE"/>
    <w:rsid w:val="00374063"/>
    <w:rsid w:val="003752E5"/>
    <w:rsid w:val="00376A74"/>
    <w:rsid w:val="003808E0"/>
    <w:rsid w:val="0038181D"/>
    <w:rsid w:val="003819BD"/>
    <w:rsid w:val="0038211A"/>
    <w:rsid w:val="00383F60"/>
    <w:rsid w:val="00383FC4"/>
    <w:rsid w:val="003840F3"/>
    <w:rsid w:val="00384A94"/>
    <w:rsid w:val="00385710"/>
    <w:rsid w:val="00385FD9"/>
    <w:rsid w:val="003873F7"/>
    <w:rsid w:val="003907EE"/>
    <w:rsid w:val="00391CA2"/>
    <w:rsid w:val="00391FC8"/>
    <w:rsid w:val="0039249B"/>
    <w:rsid w:val="0039285D"/>
    <w:rsid w:val="003952F9"/>
    <w:rsid w:val="0039592B"/>
    <w:rsid w:val="00395E8F"/>
    <w:rsid w:val="00397DA8"/>
    <w:rsid w:val="003A0644"/>
    <w:rsid w:val="003A0FC5"/>
    <w:rsid w:val="003A17B7"/>
    <w:rsid w:val="003A1A75"/>
    <w:rsid w:val="003A36E2"/>
    <w:rsid w:val="003A45C5"/>
    <w:rsid w:val="003A461D"/>
    <w:rsid w:val="003A4844"/>
    <w:rsid w:val="003A4ADD"/>
    <w:rsid w:val="003A6674"/>
    <w:rsid w:val="003A6892"/>
    <w:rsid w:val="003A6A82"/>
    <w:rsid w:val="003A6F91"/>
    <w:rsid w:val="003A705F"/>
    <w:rsid w:val="003A71F3"/>
    <w:rsid w:val="003A7C89"/>
    <w:rsid w:val="003A7FC8"/>
    <w:rsid w:val="003B0403"/>
    <w:rsid w:val="003B083C"/>
    <w:rsid w:val="003B0BF9"/>
    <w:rsid w:val="003B0C20"/>
    <w:rsid w:val="003B0E77"/>
    <w:rsid w:val="003B16B2"/>
    <w:rsid w:val="003B28C0"/>
    <w:rsid w:val="003B2CF6"/>
    <w:rsid w:val="003B352E"/>
    <w:rsid w:val="003B7BD8"/>
    <w:rsid w:val="003C0B31"/>
    <w:rsid w:val="003C0F60"/>
    <w:rsid w:val="003C1A06"/>
    <w:rsid w:val="003C2588"/>
    <w:rsid w:val="003C2C11"/>
    <w:rsid w:val="003C3AE5"/>
    <w:rsid w:val="003C3F81"/>
    <w:rsid w:val="003C4E0B"/>
    <w:rsid w:val="003C4FDC"/>
    <w:rsid w:val="003C5A25"/>
    <w:rsid w:val="003C677F"/>
    <w:rsid w:val="003C74A2"/>
    <w:rsid w:val="003D0037"/>
    <w:rsid w:val="003D0299"/>
    <w:rsid w:val="003D0E93"/>
    <w:rsid w:val="003D172F"/>
    <w:rsid w:val="003D1DE3"/>
    <w:rsid w:val="003D1F73"/>
    <w:rsid w:val="003D2875"/>
    <w:rsid w:val="003D3E0F"/>
    <w:rsid w:val="003D4349"/>
    <w:rsid w:val="003D4867"/>
    <w:rsid w:val="003D4A8A"/>
    <w:rsid w:val="003D4B52"/>
    <w:rsid w:val="003D5123"/>
    <w:rsid w:val="003D56D2"/>
    <w:rsid w:val="003D6BBD"/>
    <w:rsid w:val="003E07FD"/>
    <w:rsid w:val="003E120E"/>
    <w:rsid w:val="003E246B"/>
    <w:rsid w:val="003E265A"/>
    <w:rsid w:val="003E32C4"/>
    <w:rsid w:val="003E46E5"/>
    <w:rsid w:val="003E56E9"/>
    <w:rsid w:val="003E582D"/>
    <w:rsid w:val="003E65BC"/>
    <w:rsid w:val="003E6A37"/>
    <w:rsid w:val="003E6DFA"/>
    <w:rsid w:val="003E7099"/>
    <w:rsid w:val="003E7512"/>
    <w:rsid w:val="003E76DE"/>
    <w:rsid w:val="003F0BD6"/>
    <w:rsid w:val="003F0C27"/>
    <w:rsid w:val="003F1FF2"/>
    <w:rsid w:val="003F3C81"/>
    <w:rsid w:val="003F4926"/>
    <w:rsid w:val="003F6693"/>
    <w:rsid w:val="003F78F8"/>
    <w:rsid w:val="00400472"/>
    <w:rsid w:val="00400AA9"/>
    <w:rsid w:val="00400C35"/>
    <w:rsid w:val="00400FBE"/>
    <w:rsid w:val="0040130F"/>
    <w:rsid w:val="00401BB6"/>
    <w:rsid w:val="00402531"/>
    <w:rsid w:val="00403430"/>
    <w:rsid w:val="00404B3E"/>
    <w:rsid w:val="00404FC0"/>
    <w:rsid w:val="004067EE"/>
    <w:rsid w:val="00406E3C"/>
    <w:rsid w:val="00407373"/>
    <w:rsid w:val="00407D2B"/>
    <w:rsid w:val="0041150F"/>
    <w:rsid w:val="004118D3"/>
    <w:rsid w:val="004120C0"/>
    <w:rsid w:val="004136BB"/>
    <w:rsid w:val="00413B92"/>
    <w:rsid w:val="00414120"/>
    <w:rsid w:val="0041621E"/>
    <w:rsid w:val="00416B13"/>
    <w:rsid w:val="00416E03"/>
    <w:rsid w:val="0041763A"/>
    <w:rsid w:val="00420A38"/>
    <w:rsid w:val="0042159D"/>
    <w:rsid w:val="0042179B"/>
    <w:rsid w:val="00423743"/>
    <w:rsid w:val="00423C5B"/>
    <w:rsid w:val="0042455A"/>
    <w:rsid w:val="0042528B"/>
    <w:rsid w:val="00425349"/>
    <w:rsid w:val="00425393"/>
    <w:rsid w:val="00425517"/>
    <w:rsid w:val="004259DE"/>
    <w:rsid w:val="00426155"/>
    <w:rsid w:val="00426362"/>
    <w:rsid w:val="00426F7A"/>
    <w:rsid w:val="0043009E"/>
    <w:rsid w:val="00430DDF"/>
    <w:rsid w:val="0043189E"/>
    <w:rsid w:val="00431E94"/>
    <w:rsid w:val="00432063"/>
    <w:rsid w:val="004328D9"/>
    <w:rsid w:val="0043290E"/>
    <w:rsid w:val="00433480"/>
    <w:rsid w:val="00434434"/>
    <w:rsid w:val="004344CD"/>
    <w:rsid w:val="004345F4"/>
    <w:rsid w:val="00434D3A"/>
    <w:rsid w:val="0043556F"/>
    <w:rsid w:val="004356A4"/>
    <w:rsid w:val="00435867"/>
    <w:rsid w:val="00435F02"/>
    <w:rsid w:val="00435F4E"/>
    <w:rsid w:val="004371A8"/>
    <w:rsid w:val="00437E50"/>
    <w:rsid w:val="00440088"/>
    <w:rsid w:val="0044009F"/>
    <w:rsid w:val="004403B3"/>
    <w:rsid w:val="00440795"/>
    <w:rsid w:val="00440E61"/>
    <w:rsid w:val="00442472"/>
    <w:rsid w:val="004441CD"/>
    <w:rsid w:val="004444F9"/>
    <w:rsid w:val="00444C6B"/>
    <w:rsid w:val="00446378"/>
    <w:rsid w:val="00447C1C"/>
    <w:rsid w:val="004526BF"/>
    <w:rsid w:val="00452F94"/>
    <w:rsid w:val="00453755"/>
    <w:rsid w:val="00454075"/>
    <w:rsid w:val="004543C1"/>
    <w:rsid w:val="00454AE5"/>
    <w:rsid w:val="00456270"/>
    <w:rsid w:val="0045723F"/>
    <w:rsid w:val="00457974"/>
    <w:rsid w:val="00457B16"/>
    <w:rsid w:val="00457F4A"/>
    <w:rsid w:val="00461768"/>
    <w:rsid w:val="00462510"/>
    <w:rsid w:val="00464F69"/>
    <w:rsid w:val="0046510A"/>
    <w:rsid w:val="00465F1C"/>
    <w:rsid w:val="0046620D"/>
    <w:rsid w:val="004700B2"/>
    <w:rsid w:val="00470489"/>
    <w:rsid w:val="004704C0"/>
    <w:rsid w:val="004717D3"/>
    <w:rsid w:val="0047190C"/>
    <w:rsid w:val="0047219A"/>
    <w:rsid w:val="00472C66"/>
    <w:rsid w:val="00472CA1"/>
    <w:rsid w:val="00473B92"/>
    <w:rsid w:val="00473BBC"/>
    <w:rsid w:val="00473CBD"/>
    <w:rsid w:val="00475673"/>
    <w:rsid w:val="00475DB1"/>
    <w:rsid w:val="00476021"/>
    <w:rsid w:val="00476F85"/>
    <w:rsid w:val="004772E0"/>
    <w:rsid w:val="004809C6"/>
    <w:rsid w:val="00481AFD"/>
    <w:rsid w:val="00481CCF"/>
    <w:rsid w:val="00481E22"/>
    <w:rsid w:val="0048292D"/>
    <w:rsid w:val="004831DF"/>
    <w:rsid w:val="0048450A"/>
    <w:rsid w:val="00484521"/>
    <w:rsid w:val="0048523C"/>
    <w:rsid w:val="00485E40"/>
    <w:rsid w:val="00486117"/>
    <w:rsid w:val="00487143"/>
    <w:rsid w:val="004871CE"/>
    <w:rsid w:val="00487673"/>
    <w:rsid w:val="00490E1B"/>
    <w:rsid w:val="00490EEB"/>
    <w:rsid w:val="00491B2C"/>
    <w:rsid w:val="00492474"/>
    <w:rsid w:val="00492CC3"/>
    <w:rsid w:val="00494962"/>
    <w:rsid w:val="00495B03"/>
    <w:rsid w:val="00495ED0"/>
    <w:rsid w:val="00497306"/>
    <w:rsid w:val="00497776"/>
    <w:rsid w:val="00497CE1"/>
    <w:rsid w:val="00497DE5"/>
    <w:rsid w:val="004A0764"/>
    <w:rsid w:val="004A0BF8"/>
    <w:rsid w:val="004A0D48"/>
    <w:rsid w:val="004A0E46"/>
    <w:rsid w:val="004A1202"/>
    <w:rsid w:val="004A17F3"/>
    <w:rsid w:val="004A231E"/>
    <w:rsid w:val="004A25DF"/>
    <w:rsid w:val="004A2AFB"/>
    <w:rsid w:val="004A4886"/>
    <w:rsid w:val="004A5746"/>
    <w:rsid w:val="004A5E17"/>
    <w:rsid w:val="004A5ED8"/>
    <w:rsid w:val="004A680B"/>
    <w:rsid w:val="004A711B"/>
    <w:rsid w:val="004B1763"/>
    <w:rsid w:val="004B1C18"/>
    <w:rsid w:val="004B3164"/>
    <w:rsid w:val="004B4CEC"/>
    <w:rsid w:val="004B53C4"/>
    <w:rsid w:val="004B549B"/>
    <w:rsid w:val="004B5E0C"/>
    <w:rsid w:val="004B6D04"/>
    <w:rsid w:val="004B6D79"/>
    <w:rsid w:val="004B6EBA"/>
    <w:rsid w:val="004B72E1"/>
    <w:rsid w:val="004B7AAA"/>
    <w:rsid w:val="004B7CA6"/>
    <w:rsid w:val="004C089A"/>
    <w:rsid w:val="004C2433"/>
    <w:rsid w:val="004C2F21"/>
    <w:rsid w:val="004C34C9"/>
    <w:rsid w:val="004C3B43"/>
    <w:rsid w:val="004C3EB7"/>
    <w:rsid w:val="004C4735"/>
    <w:rsid w:val="004C4E05"/>
    <w:rsid w:val="004C7052"/>
    <w:rsid w:val="004C7994"/>
    <w:rsid w:val="004D00A8"/>
    <w:rsid w:val="004D02A7"/>
    <w:rsid w:val="004D04DB"/>
    <w:rsid w:val="004D0AE4"/>
    <w:rsid w:val="004D16A2"/>
    <w:rsid w:val="004D185F"/>
    <w:rsid w:val="004D1DE8"/>
    <w:rsid w:val="004D21D0"/>
    <w:rsid w:val="004D22D2"/>
    <w:rsid w:val="004D2A84"/>
    <w:rsid w:val="004D2FD9"/>
    <w:rsid w:val="004D3780"/>
    <w:rsid w:val="004D42EE"/>
    <w:rsid w:val="004D54B9"/>
    <w:rsid w:val="004D561B"/>
    <w:rsid w:val="004D62C6"/>
    <w:rsid w:val="004D6905"/>
    <w:rsid w:val="004D7298"/>
    <w:rsid w:val="004E099A"/>
    <w:rsid w:val="004E0CBC"/>
    <w:rsid w:val="004E0EF2"/>
    <w:rsid w:val="004E19C7"/>
    <w:rsid w:val="004E2674"/>
    <w:rsid w:val="004E2BBD"/>
    <w:rsid w:val="004E3305"/>
    <w:rsid w:val="004E394C"/>
    <w:rsid w:val="004E3BF6"/>
    <w:rsid w:val="004E43ED"/>
    <w:rsid w:val="004E4889"/>
    <w:rsid w:val="004E4F99"/>
    <w:rsid w:val="004E557F"/>
    <w:rsid w:val="004E5E17"/>
    <w:rsid w:val="004E5EEE"/>
    <w:rsid w:val="004E6B2C"/>
    <w:rsid w:val="004E715F"/>
    <w:rsid w:val="004E7585"/>
    <w:rsid w:val="004E7A35"/>
    <w:rsid w:val="004F13BE"/>
    <w:rsid w:val="004F2A70"/>
    <w:rsid w:val="004F387C"/>
    <w:rsid w:val="004F40BC"/>
    <w:rsid w:val="004F5EA1"/>
    <w:rsid w:val="004F64DC"/>
    <w:rsid w:val="0050009A"/>
    <w:rsid w:val="005015BC"/>
    <w:rsid w:val="005039F8"/>
    <w:rsid w:val="00504E58"/>
    <w:rsid w:val="005053F2"/>
    <w:rsid w:val="005055C8"/>
    <w:rsid w:val="00505D03"/>
    <w:rsid w:val="00506E62"/>
    <w:rsid w:val="00510095"/>
    <w:rsid w:val="00510632"/>
    <w:rsid w:val="00511733"/>
    <w:rsid w:val="00511A98"/>
    <w:rsid w:val="00512374"/>
    <w:rsid w:val="0051356F"/>
    <w:rsid w:val="005140DB"/>
    <w:rsid w:val="0051461D"/>
    <w:rsid w:val="00514C04"/>
    <w:rsid w:val="0051694B"/>
    <w:rsid w:val="005176FE"/>
    <w:rsid w:val="00517C31"/>
    <w:rsid w:val="005203D7"/>
    <w:rsid w:val="00520845"/>
    <w:rsid w:val="00520B19"/>
    <w:rsid w:val="00520C4E"/>
    <w:rsid w:val="005218F2"/>
    <w:rsid w:val="005230AE"/>
    <w:rsid w:val="005238A8"/>
    <w:rsid w:val="00523B83"/>
    <w:rsid w:val="005244FD"/>
    <w:rsid w:val="00525263"/>
    <w:rsid w:val="00525BC1"/>
    <w:rsid w:val="00526B8D"/>
    <w:rsid w:val="00526BE8"/>
    <w:rsid w:val="00526FA7"/>
    <w:rsid w:val="00527CE0"/>
    <w:rsid w:val="00533737"/>
    <w:rsid w:val="0053390A"/>
    <w:rsid w:val="005348E0"/>
    <w:rsid w:val="00534EDD"/>
    <w:rsid w:val="005353A0"/>
    <w:rsid w:val="00535447"/>
    <w:rsid w:val="0053546F"/>
    <w:rsid w:val="00535F88"/>
    <w:rsid w:val="005365EA"/>
    <w:rsid w:val="0053703E"/>
    <w:rsid w:val="00537551"/>
    <w:rsid w:val="00537EA2"/>
    <w:rsid w:val="00537F8E"/>
    <w:rsid w:val="005402C2"/>
    <w:rsid w:val="005406DC"/>
    <w:rsid w:val="00541704"/>
    <w:rsid w:val="00541F22"/>
    <w:rsid w:val="005422CA"/>
    <w:rsid w:val="005434E4"/>
    <w:rsid w:val="0054419B"/>
    <w:rsid w:val="00544201"/>
    <w:rsid w:val="00544661"/>
    <w:rsid w:val="00544A3F"/>
    <w:rsid w:val="00544C23"/>
    <w:rsid w:val="00545437"/>
    <w:rsid w:val="00545DFC"/>
    <w:rsid w:val="00546C4F"/>
    <w:rsid w:val="00546CB5"/>
    <w:rsid w:val="00547102"/>
    <w:rsid w:val="00547A0C"/>
    <w:rsid w:val="00547C29"/>
    <w:rsid w:val="00550D47"/>
    <w:rsid w:val="00551585"/>
    <w:rsid w:val="00551AE1"/>
    <w:rsid w:val="00552533"/>
    <w:rsid w:val="00552BA7"/>
    <w:rsid w:val="0055332D"/>
    <w:rsid w:val="00554372"/>
    <w:rsid w:val="00554952"/>
    <w:rsid w:val="00554E19"/>
    <w:rsid w:val="00556E88"/>
    <w:rsid w:val="005572B4"/>
    <w:rsid w:val="0055746D"/>
    <w:rsid w:val="00560633"/>
    <w:rsid w:val="00561259"/>
    <w:rsid w:val="00561BB6"/>
    <w:rsid w:val="00562A47"/>
    <w:rsid w:val="00562BF2"/>
    <w:rsid w:val="00563D49"/>
    <w:rsid w:val="00564678"/>
    <w:rsid w:val="005654A2"/>
    <w:rsid w:val="005664C1"/>
    <w:rsid w:val="00566B2C"/>
    <w:rsid w:val="005679B7"/>
    <w:rsid w:val="00571802"/>
    <w:rsid w:val="00572238"/>
    <w:rsid w:val="00573169"/>
    <w:rsid w:val="005736FE"/>
    <w:rsid w:val="0057408C"/>
    <w:rsid w:val="0057483F"/>
    <w:rsid w:val="00576C99"/>
    <w:rsid w:val="00577376"/>
    <w:rsid w:val="00577645"/>
    <w:rsid w:val="00577B8E"/>
    <w:rsid w:val="005833EB"/>
    <w:rsid w:val="00583707"/>
    <w:rsid w:val="00583746"/>
    <w:rsid w:val="00583A36"/>
    <w:rsid w:val="00585A41"/>
    <w:rsid w:val="00585B65"/>
    <w:rsid w:val="00585F57"/>
    <w:rsid w:val="00587D44"/>
    <w:rsid w:val="005912D6"/>
    <w:rsid w:val="00591775"/>
    <w:rsid w:val="005917F2"/>
    <w:rsid w:val="005935C3"/>
    <w:rsid w:val="00594856"/>
    <w:rsid w:val="0059489A"/>
    <w:rsid w:val="00595303"/>
    <w:rsid w:val="005971B9"/>
    <w:rsid w:val="00597480"/>
    <w:rsid w:val="005978EF"/>
    <w:rsid w:val="005A0AA0"/>
    <w:rsid w:val="005A224A"/>
    <w:rsid w:val="005A2383"/>
    <w:rsid w:val="005A27DC"/>
    <w:rsid w:val="005A355D"/>
    <w:rsid w:val="005A3F77"/>
    <w:rsid w:val="005A3F92"/>
    <w:rsid w:val="005A4001"/>
    <w:rsid w:val="005A4365"/>
    <w:rsid w:val="005A4B48"/>
    <w:rsid w:val="005A4D98"/>
    <w:rsid w:val="005A523D"/>
    <w:rsid w:val="005A5CEC"/>
    <w:rsid w:val="005A5F6E"/>
    <w:rsid w:val="005A75E1"/>
    <w:rsid w:val="005A78A8"/>
    <w:rsid w:val="005A7914"/>
    <w:rsid w:val="005B0CBF"/>
    <w:rsid w:val="005B1458"/>
    <w:rsid w:val="005B29AC"/>
    <w:rsid w:val="005B322F"/>
    <w:rsid w:val="005B4736"/>
    <w:rsid w:val="005B55A5"/>
    <w:rsid w:val="005B58A4"/>
    <w:rsid w:val="005B63C0"/>
    <w:rsid w:val="005B6993"/>
    <w:rsid w:val="005B7884"/>
    <w:rsid w:val="005B7C01"/>
    <w:rsid w:val="005B7CB7"/>
    <w:rsid w:val="005C25E0"/>
    <w:rsid w:val="005C49E4"/>
    <w:rsid w:val="005C4DD4"/>
    <w:rsid w:val="005C5DF7"/>
    <w:rsid w:val="005C69B3"/>
    <w:rsid w:val="005C6C22"/>
    <w:rsid w:val="005C780A"/>
    <w:rsid w:val="005C78DA"/>
    <w:rsid w:val="005D034C"/>
    <w:rsid w:val="005D1184"/>
    <w:rsid w:val="005D1289"/>
    <w:rsid w:val="005D1CDE"/>
    <w:rsid w:val="005D2671"/>
    <w:rsid w:val="005D2C27"/>
    <w:rsid w:val="005D35C3"/>
    <w:rsid w:val="005D37E6"/>
    <w:rsid w:val="005D4254"/>
    <w:rsid w:val="005D45BB"/>
    <w:rsid w:val="005D4C00"/>
    <w:rsid w:val="005D4F9C"/>
    <w:rsid w:val="005D519F"/>
    <w:rsid w:val="005D5441"/>
    <w:rsid w:val="005D628E"/>
    <w:rsid w:val="005D6A93"/>
    <w:rsid w:val="005D7EDA"/>
    <w:rsid w:val="005E0F34"/>
    <w:rsid w:val="005E1EFF"/>
    <w:rsid w:val="005E2473"/>
    <w:rsid w:val="005E2C7A"/>
    <w:rsid w:val="005E44B7"/>
    <w:rsid w:val="005E46BA"/>
    <w:rsid w:val="005E4D30"/>
    <w:rsid w:val="005E52AA"/>
    <w:rsid w:val="005E61BA"/>
    <w:rsid w:val="005E76F5"/>
    <w:rsid w:val="005E7A80"/>
    <w:rsid w:val="005F08C0"/>
    <w:rsid w:val="005F0D15"/>
    <w:rsid w:val="005F2832"/>
    <w:rsid w:val="005F2A42"/>
    <w:rsid w:val="005F2F88"/>
    <w:rsid w:val="005F311E"/>
    <w:rsid w:val="005F3DB5"/>
    <w:rsid w:val="005F4E3A"/>
    <w:rsid w:val="005F51D2"/>
    <w:rsid w:val="005F567A"/>
    <w:rsid w:val="005F5E11"/>
    <w:rsid w:val="005F615A"/>
    <w:rsid w:val="00600733"/>
    <w:rsid w:val="0060156D"/>
    <w:rsid w:val="00601749"/>
    <w:rsid w:val="00602239"/>
    <w:rsid w:val="0060223E"/>
    <w:rsid w:val="00603CD8"/>
    <w:rsid w:val="006049DD"/>
    <w:rsid w:val="00604A6B"/>
    <w:rsid w:val="00604D4E"/>
    <w:rsid w:val="006051A9"/>
    <w:rsid w:val="0060664C"/>
    <w:rsid w:val="006103E0"/>
    <w:rsid w:val="006110CD"/>
    <w:rsid w:val="006118FF"/>
    <w:rsid w:val="00611E72"/>
    <w:rsid w:val="006124EF"/>
    <w:rsid w:val="00614B24"/>
    <w:rsid w:val="00615260"/>
    <w:rsid w:val="006152C0"/>
    <w:rsid w:val="0061531C"/>
    <w:rsid w:val="00615B04"/>
    <w:rsid w:val="00615E8A"/>
    <w:rsid w:val="00615FF8"/>
    <w:rsid w:val="00616193"/>
    <w:rsid w:val="00616E1C"/>
    <w:rsid w:val="00616E5B"/>
    <w:rsid w:val="0061734E"/>
    <w:rsid w:val="006179EB"/>
    <w:rsid w:val="00621615"/>
    <w:rsid w:val="00621924"/>
    <w:rsid w:val="00621FCE"/>
    <w:rsid w:val="00621FF5"/>
    <w:rsid w:val="006221AF"/>
    <w:rsid w:val="006224A7"/>
    <w:rsid w:val="00623371"/>
    <w:rsid w:val="00623B4A"/>
    <w:rsid w:val="00623E92"/>
    <w:rsid w:val="00624393"/>
    <w:rsid w:val="00626BD0"/>
    <w:rsid w:val="006271C9"/>
    <w:rsid w:val="00627322"/>
    <w:rsid w:val="006277EF"/>
    <w:rsid w:val="00627A9B"/>
    <w:rsid w:val="0063021F"/>
    <w:rsid w:val="0063045F"/>
    <w:rsid w:val="0063069E"/>
    <w:rsid w:val="00630760"/>
    <w:rsid w:val="00630AB8"/>
    <w:rsid w:val="006318F8"/>
    <w:rsid w:val="006327A5"/>
    <w:rsid w:val="0063308A"/>
    <w:rsid w:val="00633995"/>
    <w:rsid w:val="00633BFA"/>
    <w:rsid w:val="00635274"/>
    <w:rsid w:val="00635B96"/>
    <w:rsid w:val="006361A5"/>
    <w:rsid w:val="00637C31"/>
    <w:rsid w:val="00641E1E"/>
    <w:rsid w:val="00641EDD"/>
    <w:rsid w:val="00642F6C"/>
    <w:rsid w:val="00643358"/>
    <w:rsid w:val="00643979"/>
    <w:rsid w:val="006446EE"/>
    <w:rsid w:val="006451FE"/>
    <w:rsid w:val="0064693C"/>
    <w:rsid w:val="006476DF"/>
    <w:rsid w:val="0065136C"/>
    <w:rsid w:val="00651EA8"/>
    <w:rsid w:val="006523B6"/>
    <w:rsid w:val="0065262B"/>
    <w:rsid w:val="00653648"/>
    <w:rsid w:val="00654B50"/>
    <w:rsid w:val="00654B91"/>
    <w:rsid w:val="00655B3B"/>
    <w:rsid w:val="006562A7"/>
    <w:rsid w:val="00656AD2"/>
    <w:rsid w:val="00656B5C"/>
    <w:rsid w:val="0065766D"/>
    <w:rsid w:val="00660414"/>
    <w:rsid w:val="00660E15"/>
    <w:rsid w:val="0066105C"/>
    <w:rsid w:val="006616E3"/>
    <w:rsid w:val="006617A3"/>
    <w:rsid w:val="00661CDA"/>
    <w:rsid w:val="00662197"/>
    <w:rsid w:val="00662957"/>
    <w:rsid w:val="006643F7"/>
    <w:rsid w:val="00664AFC"/>
    <w:rsid w:val="006652CB"/>
    <w:rsid w:val="00667A12"/>
    <w:rsid w:val="00667C17"/>
    <w:rsid w:val="00667F24"/>
    <w:rsid w:val="00670F0E"/>
    <w:rsid w:val="00671314"/>
    <w:rsid w:val="0067138E"/>
    <w:rsid w:val="00671AE0"/>
    <w:rsid w:val="00672278"/>
    <w:rsid w:val="006729C7"/>
    <w:rsid w:val="00673023"/>
    <w:rsid w:val="00674700"/>
    <w:rsid w:val="006760D4"/>
    <w:rsid w:val="00676A84"/>
    <w:rsid w:val="00677A1D"/>
    <w:rsid w:val="00680A09"/>
    <w:rsid w:val="00680B13"/>
    <w:rsid w:val="00680FF0"/>
    <w:rsid w:val="00681266"/>
    <w:rsid w:val="006818F6"/>
    <w:rsid w:val="00682A20"/>
    <w:rsid w:val="00683AF8"/>
    <w:rsid w:val="00683C59"/>
    <w:rsid w:val="00683F55"/>
    <w:rsid w:val="00684C49"/>
    <w:rsid w:val="0068510C"/>
    <w:rsid w:val="00685266"/>
    <w:rsid w:val="006852C1"/>
    <w:rsid w:val="00685A84"/>
    <w:rsid w:val="00685FA5"/>
    <w:rsid w:val="006925F3"/>
    <w:rsid w:val="006937B5"/>
    <w:rsid w:val="006938F3"/>
    <w:rsid w:val="006941DE"/>
    <w:rsid w:val="0069429C"/>
    <w:rsid w:val="00694CBC"/>
    <w:rsid w:val="0069628E"/>
    <w:rsid w:val="006971E6"/>
    <w:rsid w:val="00697311"/>
    <w:rsid w:val="00697A47"/>
    <w:rsid w:val="00697EDD"/>
    <w:rsid w:val="006A02F8"/>
    <w:rsid w:val="006A12FD"/>
    <w:rsid w:val="006A2D96"/>
    <w:rsid w:val="006A47DC"/>
    <w:rsid w:val="006A5D3C"/>
    <w:rsid w:val="006B0E77"/>
    <w:rsid w:val="006B1225"/>
    <w:rsid w:val="006B1BF0"/>
    <w:rsid w:val="006B26A2"/>
    <w:rsid w:val="006B2B52"/>
    <w:rsid w:val="006B2CCF"/>
    <w:rsid w:val="006B31C0"/>
    <w:rsid w:val="006B48BE"/>
    <w:rsid w:val="006B49A8"/>
    <w:rsid w:val="006B4DA1"/>
    <w:rsid w:val="006B5BBD"/>
    <w:rsid w:val="006B799F"/>
    <w:rsid w:val="006B7A61"/>
    <w:rsid w:val="006B7AEC"/>
    <w:rsid w:val="006C005A"/>
    <w:rsid w:val="006C1210"/>
    <w:rsid w:val="006C1EE8"/>
    <w:rsid w:val="006C3447"/>
    <w:rsid w:val="006C39BC"/>
    <w:rsid w:val="006C4188"/>
    <w:rsid w:val="006C4451"/>
    <w:rsid w:val="006C5261"/>
    <w:rsid w:val="006C561B"/>
    <w:rsid w:val="006C5B65"/>
    <w:rsid w:val="006C7115"/>
    <w:rsid w:val="006C79DC"/>
    <w:rsid w:val="006D1027"/>
    <w:rsid w:val="006D1694"/>
    <w:rsid w:val="006D190E"/>
    <w:rsid w:val="006D26C4"/>
    <w:rsid w:val="006D31CE"/>
    <w:rsid w:val="006D39F9"/>
    <w:rsid w:val="006D42A7"/>
    <w:rsid w:val="006D435F"/>
    <w:rsid w:val="006D439C"/>
    <w:rsid w:val="006D4887"/>
    <w:rsid w:val="006D4C82"/>
    <w:rsid w:val="006D4E87"/>
    <w:rsid w:val="006D6142"/>
    <w:rsid w:val="006D6D9F"/>
    <w:rsid w:val="006D70A3"/>
    <w:rsid w:val="006D71D2"/>
    <w:rsid w:val="006D79C5"/>
    <w:rsid w:val="006E0621"/>
    <w:rsid w:val="006E141E"/>
    <w:rsid w:val="006E1EBE"/>
    <w:rsid w:val="006E386E"/>
    <w:rsid w:val="006E3C96"/>
    <w:rsid w:val="006E3CE8"/>
    <w:rsid w:val="006E57E2"/>
    <w:rsid w:val="006E60C6"/>
    <w:rsid w:val="006E6526"/>
    <w:rsid w:val="006F030F"/>
    <w:rsid w:val="006F0F38"/>
    <w:rsid w:val="006F29B8"/>
    <w:rsid w:val="006F2CAF"/>
    <w:rsid w:val="006F3C2E"/>
    <w:rsid w:val="006F429E"/>
    <w:rsid w:val="006F4DD9"/>
    <w:rsid w:val="006F5388"/>
    <w:rsid w:val="006F6C61"/>
    <w:rsid w:val="006F7899"/>
    <w:rsid w:val="00700952"/>
    <w:rsid w:val="00700A35"/>
    <w:rsid w:val="007020BC"/>
    <w:rsid w:val="00702334"/>
    <w:rsid w:val="00702351"/>
    <w:rsid w:val="007029C0"/>
    <w:rsid w:val="00702BB8"/>
    <w:rsid w:val="007055CE"/>
    <w:rsid w:val="00705628"/>
    <w:rsid w:val="00706387"/>
    <w:rsid w:val="0070666F"/>
    <w:rsid w:val="00706FC4"/>
    <w:rsid w:val="0070759F"/>
    <w:rsid w:val="0071067F"/>
    <w:rsid w:val="00710EA8"/>
    <w:rsid w:val="00712EF1"/>
    <w:rsid w:val="007130F3"/>
    <w:rsid w:val="00713A7D"/>
    <w:rsid w:val="00714564"/>
    <w:rsid w:val="0071510A"/>
    <w:rsid w:val="00716E14"/>
    <w:rsid w:val="00720D07"/>
    <w:rsid w:val="00720D28"/>
    <w:rsid w:val="00720D60"/>
    <w:rsid w:val="00720F63"/>
    <w:rsid w:val="0072148D"/>
    <w:rsid w:val="00721867"/>
    <w:rsid w:val="00722186"/>
    <w:rsid w:val="00722A76"/>
    <w:rsid w:val="00723267"/>
    <w:rsid w:val="00723B4F"/>
    <w:rsid w:val="0072408F"/>
    <w:rsid w:val="00725015"/>
    <w:rsid w:val="007255C2"/>
    <w:rsid w:val="00725BBA"/>
    <w:rsid w:val="0072673E"/>
    <w:rsid w:val="00726933"/>
    <w:rsid w:val="00726B0D"/>
    <w:rsid w:val="0072793C"/>
    <w:rsid w:val="00731A49"/>
    <w:rsid w:val="00732316"/>
    <w:rsid w:val="00733168"/>
    <w:rsid w:val="00733F4A"/>
    <w:rsid w:val="00733FA2"/>
    <w:rsid w:val="00734017"/>
    <w:rsid w:val="00734027"/>
    <w:rsid w:val="00734202"/>
    <w:rsid w:val="00734EC8"/>
    <w:rsid w:val="0073577A"/>
    <w:rsid w:val="00735969"/>
    <w:rsid w:val="00736729"/>
    <w:rsid w:val="00736F6E"/>
    <w:rsid w:val="00737F46"/>
    <w:rsid w:val="00741016"/>
    <w:rsid w:val="00741274"/>
    <w:rsid w:val="007417F1"/>
    <w:rsid w:val="00741852"/>
    <w:rsid w:val="00742787"/>
    <w:rsid w:val="00742EB0"/>
    <w:rsid w:val="00743960"/>
    <w:rsid w:val="00743E4E"/>
    <w:rsid w:val="00743EF1"/>
    <w:rsid w:val="00743FE7"/>
    <w:rsid w:val="00744239"/>
    <w:rsid w:val="00744A28"/>
    <w:rsid w:val="007454DE"/>
    <w:rsid w:val="00745888"/>
    <w:rsid w:val="00745928"/>
    <w:rsid w:val="00746EE0"/>
    <w:rsid w:val="00750606"/>
    <w:rsid w:val="00751695"/>
    <w:rsid w:val="00751B7F"/>
    <w:rsid w:val="00752406"/>
    <w:rsid w:val="00752609"/>
    <w:rsid w:val="0075359D"/>
    <w:rsid w:val="00754842"/>
    <w:rsid w:val="00755584"/>
    <w:rsid w:val="007569B0"/>
    <w:rsid w:val="007576CD"/>
    <w:rsid w:val="00757963"/>
    <w:rsid w:val="00760C32"/>
    <w:rsid w:val="0076211A"/>
    <w:rsid w:val="00762537"/>
    <w:rsid w:val="007626DB"/>
    <w:rsid w:val="007626FF"/>
    <w:rsid w:val="00762CB1"/>
    <w:rsid w:val="00762FEC"/>
    <w:rsid w:val="0076327C"/>
    <w:rsid w:val="0076386D"/>
    <w:rsid w:val="0076464D"/>
    <w:rsid w:val="007656CF"/>
    <w:rsid w:val="007657DC"/>
    <w:rsid w:val="007664D1"/>
    <w:rsid w:val="00766E5F"/>
    <w:rsid w:val="00767282"/>
    <w:rsid w:val="007672A9"/>
    <w:rsid w:val="00770572"/>
    <w:rsid w:val="0077282C"/>
    <w:rsid w:val="00774BA6"/>
    <w:rsid w:val="00774E49"/>
    <w:rsid w:val="007750B1"/>
    <w:rsid w:val="0077545F"/>
    <w:rsid w:val="00775731"/>
    <w:rsid w:val="007766F9"/>
    <w:rsid w:val="007775A4"/>
    <w:rsid w:val="00777A8A"/>
    <w:rsid w:val="00780E74"/>
    <w:rsid w:val="00780F19"/>
    <w:rsid w:val="00781ABC"/>
    <w:rsid w:val="0078242D"/>
    <w:rsid w:val="00782CE5"/>
    <w:rsid w:val="007834F5"/>
    <w:rsid w:val="0078396C"/>
    <w:rsid w:val="007848B2"/>
    <w:rsid w:val="00784D54"/>
    <w:rsid w:val="00784EF9"/>
    <w:rsid w:val="00785475"/>
    <w:rsid w:val="007870A6"/>
    <w:rsid w:val="00790B9E"/>
    <w:rsid w:val="00790E90"/>
    <w:rsid w:val="00791D91"/>
    <w:rsid w:val="00793763"/>
    <w:rsid w:val="00794532"/>
    <w:rsid w:val="00794573"/>
    <w:rsid w:val="00794602"/>
    <w:rsid w:val="00795EF7"/>
    <w:rsid w:val="007A1287"/>
    <w:rsid w:val="007A1B24"/>
    <w:rsid w:val="007A2389"/>
    <w:rsid w:val="007A30B7"/>
    <w:rsid w:val="007A3112"/>
    <w:rsid w:val="007A3AEC"/>
    <w:rsid w:val="007A43BD"/>
    <w:rsid w:val="007A4BA4"/>
    <w:rsid w:val="007A557F"/>
    <w:rsid w:val="007A6508"/>
    <w:rsid w:val="007A693D"/>
    <w:rsid w:val="007A72FD"/>
    <w:rsid w:val="007A79AE"/>
    <w:rsid w:val="007B0556"/>
    <w:rsid w:val="007B0951"/>
    <w:rsid w:val="007B111E"/>
    <w:rsid w:val="007B12EA"/>
    <w:rsid w:val="007B176B"/>
    <w:rsid w:val="007B176E"/>
    <w:rsid w:val="007B2FE3"/>
    <w:rsid w:val="007B3075"/>
    <w:rsid w:val="007B32D7"/>
    <w:rsid w:val="007B393E"/>
    <w:rsid w:val="007B3F24"/>
    <w:rsid w:val="007B416C"/>
    <w:rsid w:val="007B6E2B"/>
    <w:rsid w:val="007C0B5D"/>
    <w:rsid w:val="007C1489"/>
    <w:rsid w:val="007C1AEB"/>
    <w:rsid w:val="007C335F"/>
    <w:rsid w:val="007C4106"/>
    <w:rsid w:val="007C4CF7"/>
    <w:rsid w:val="007C63D3"/>
    <w:rsid w:val="007C7E82"/>
    <w:rsid w:val="007D2F92"/>
    <w:rsid w:val="007D451B"/>
    <w:rsid w:val="007D4DEB"/>
    <w:rsid w:val="007D4FDD"/>
    <w:rsid w:val="007D5712"/>
    <w:rsid w:val="007D6A63"/>
    <w:rsid w:val="007D705F"/>
    <w:rsid w:val="007D7587"/>
    <w:rsid w:val="007D7B67"/>
    <w:rsid w:val="007E0120"/>
    <w:rsid w:val="007E0B13"/>
    <w:rsid w:val="007E1868"/>
    <w:rsid w:val="007E1BC6"/>
    <w:rsid w:val="007E2D04"/>
    <w:rsid w:val="007E3005"/>
    <w:rsid w:val="007E3E24"/>
    <w:rsid w:val="007E569D"/>
    <w:rsid w:val="007E5BC6"/>
    <w:rsid w:val="007E5D52"/>
    <w:rsid w:val="007E61F7"/>
    <w:rsid w:val="007E6D6A"/>
    <w:rsid w:val="007E6F2B"/>
    <w:rsid w:val="007E774B"/>
    <w:rsid w:val="007E7820"/>
    <w:rsid w:val="007E7BBB"/>
    <w:rsid w:val="007E7E13"/>
    <w:rsid w:val="007F04F5"/>
    <w:rsid w:val="007F11AA"/>
    <w:rsid w:val="007F11F4"/>
    <w:rsid w:val="007F15B0"/>
    <w:rsid w:val="007F1C8E"/>
    <w:rsid w:val="007F2FB2"/>
    <w:rsid w:val="007F332C"/>
    <w:rsid w:val="007F334C"/>
    <w:rsid w:val="007F5006"/>
    <w:rsid w:val="007F57AA"/>
    <w:rsid w:val="007F58F6"/>
    <w:rsid w:val="007F6240"/>
    <w:rsid w:val="007F6497"/>
    <w:rsid w:val="007F6A6F"/>
    <w:rsid w:val="007F75BC"/>
    <w:rsid w:val="008015D4"/>
    <w:rsid w:val="00801FEE"/>
    <w:rsid w:val="00803557"/>
    <w:rsid w:val="00803D83"/>
    <w:rsid w:val="00803D97"/>
    <w:rsid w:val="00805EE2"/>
    <w:rsid w:val="00806E0A"/>
    <w:rsid w:val="00807B0D"/>
    <w:rsid w:val="00807EE8"/>
    <w:rsid w:val="00810747"/>
    <w:rsid w:val="00811DFE"/>
    <w:rsid w:val="008120D3"/>
    <w:rsid w:val="00813DA0"/>
    <w:rsid w:val="008151E7"/>
    <w:rsid w:val="00816916"/>
    <w:rsid w:val="0081695F"/>
    <w:rsid w:val="00816C86"/>
    <w:rsid w:val="00817521"/>
    <w:rsid w:val="00820505"/>
    <w:rsid w:val="00821168"/>
    <w:rsid w:val="00823376"/>
    <w:rsid w:val="00823697"/>
    <w:rsid w:val="008236C3"/>
    <w:rsid w:val="00823A50"/>
    <w:rsid w:val="008248CB"/>
    <w:rsid w:val="0082551E"/>
    <w:rsid w:val="00825F6F"/>
    <w:rsid w:val="00826E15"/>
    <w:rsid w:val="00827B81"/>
    <w:rsid w:val="008304C1"/>
    <w:rsid w:val="00830C14"/>
    <w:rsid w:val="00831AF9"/>
    <w:rsid w:val="00832A03"/>
    <w:rsid w:val="00832CB4"/>
    <w:rsid w:val="00832FA5"/>
    <w:rsid w:val="008332EB"/>
    <w:rsid w:val="008337D8"/>
    <w:rsid w:val="008353F1"/>
    <w:rsid w:val="00836B29"/>
    <w:rsid w:val="008372ED"/>
    <w:rsid w:val="0083746F"/>
    <w:rsid w:val="00837E46"/>
    <w:rsid w:val="00837FE3"/>
    <w:rsid w:val="0084132F"/>
    <w:rsid w:val="00841410"/>
    <w:rsid w:val="0084254A"/>
    <w:rsid w:val="0084313E"/>
    <w:rsid w:val="008431AC"/>
    <w:rsid w:val="00843C21"/>
    <w:rsid w:val="00843D05"/>
    <w:rsid w:val="00843DD9"/>
    <w:rsid w:val="00844469"/>
    <w:rsid w:val="008449E9"/>
    <w:rsid w:val="0084571B"/>
    <w:rsid w:val="00850491"/>
    <w:rsid w:val="008520F2"/>
    <w:rsid w:val="0085248E"/>
    <w:rsid w:val="0085270B"/>
    <w:rsid w:val="00852D96"/>
    <w:rsid w:val="00852E89"/>
    <w:rsid w:val="008534B3"/>
    <w:rsid w:val="00853688"/>
    <w:rsid w:val="00855928"/>
    <w:rsid w:val="00855E6B"/>
    <w:rsid w:val="00855FCE"/>
    <w:rsid w:val="00856461"/>
    <w:rsid w:val="0085691B"/>
    <w:rsid w:val="00857743"/>
    <w:rsid w:val="00860242"/>
    <w:rsid w:val="00860313"/>
    <w:rsid w:val="00860554"/>
    <w:rsid w:val="00862F66"/>
    <w:rsid w:val="008630F3"/>
    <w:rsid w:val="0086360A"/>
    <w:rsid w:val="008649A9"/>
    <w:rsid w:val="00866066"/>
    <w:rsid w:val="00867A2C"/>
    <w:rsid w:val="00870D1F"/>
    <w:rsid w:val="00871627"/>
    <w:rsid w:val="00871FC3"/>
    <w:rsid w:val="00872339"/>
    <w:rsid w:val="008724BC"/>
    <w:rsid w:val="00872C09"/>
    <w:rsid w:val="0087363F"/>
    <w:rsid w:val="008737DA"/>
    <w:rsid w:val="0087381A"/>
    <w:rsid w:val="00874123"/>
    <w:rsid w:val="0087601B"/>
    <w:rsid w:val="00876D18"/>
    <w:rsid w:val="00876DC6"/>
    <w:rsid w:val="0087731D"/>
    <w:rsid w:val="00880025"/>
    <w:rsid w:val="008819E0"/>
    <w:rsid w:val="0088314D"/>
    <w:rsid w:val="008836EA"/>
    <w:rsid w:val="0088424B"/>
    <w:rsid w:val="0088435C"/>
    <w:rsid w:val="008844D5"/>
    <w:rsid w:val="0088452E"/>
    <w:rsid w:val="00884FA9"/>
    <w:rsid w:val="0088504B"/>
    <w:rsid w:val="00885AF9"/>
    <w:rsid w:val="00886EF8"/>
    <w:rsid w:val="00887196"/>
    <w:rsid w:val="00887DC2"/>
    <w:rsid w:val="00890AF1"/>
    <w:rsid w:val="008913C9"/>
    <w:rsid w:val="008925D1"/>
    <w:rsid w:val="00892D42"/>
    <w:rsid w:val="008932AB"/>
    <w:rsid w:val="008950C7"/>
    <w:rsid w:val="0089554A"/>
    <w:rsid w:val="00895568"/>
    <w:rsid w:val="00896271"/>
    <w:rsid w:val="0089637C"/>
    <w:rsid w:val="008973BF"/>
    <w:rsid w:val="008A13A4"/>
    <w:rsid w:val="008A1B80"/>
    <w:rsid w:val="008A1C83"/>
    <w:rsid w:val="008A1CB3"/>
    <w:rsid w:val="008A1E7F"/>
    <w:rsid w:val="008A2230"/>
    <w:rsid w:val="008A229C"/>
    <w:rsid w:val="008A2B12"/>
    <w:rsid w:val="008A2C07"/>
    <w:rsid w:val="008A3D55"/>
    <w:rsid w:val="008A5949"/>
    <w:rsid w:val="008A5AC7"/>
    <w:rsid w:val="008A7043"/>
    <w:rsid w:val="008B0820"/>
    <w:rsid w:val="008B2504"/>
    <w:rsid w:val="008B3446"/>
    <w:rsid w:val="008B5A54"/>
    <w:rsid w:val="008B5CFF"/>
    <w:rsid w:val="008B69E5"/>
    <w:rsid w:val="008B6F07"/>
    <w:rsid w:val="008C0420"/>
    <w:rsid w:val="008C189F"/>
    <w:rsid w:val="008C23AE"/>
    <w:rsid w:val="008C28E7"/>
    <w:rsid w:val="008C2C1F"/>
    <w:rsid w:val="008C3647"/>
    <w:rsid w:val="008C36CD"/>
    <w:rsid w:val="008C491E"/>
    <w:rsid w:val="008C4D4E"/>
    <w:rsid w:val="008C5559"/>
    <w:rsid w:val="008C5E09"/>
    <w:rsid w:val="008C6B29"/>
    <w:rsid w:val="008D0AD6"/>
    <w:rsid w:val="008D18B9"/>
    <w:rsid w:val="008D2147"/>
    <w:rsid w:val="008D2FE6"/>
    <w:rsid w:val="008D30F0"/>
    <w:rsid w:val="008D3B9B"/>
    <w:rsid w:val="008D58CB"/>
    <w:rsid w:val="008D6555"/>
    <w:rsid w:val="008D7397"/>
    <w:rsid w:val="008D76C9"/>
    <w:rsid w:val="008E04A8"/>
    <w:rsid w:val="008E0E5D"/>
    <w:rsid w:val="008E1377"/>
    <w:rsid w:val="008E1379"/>
    <w:rsid w:val="008E1C04"/>
    <w:rsid w:val="008E1DD0"/>
    <w:rsid w:val="008E1FE0"/>
    <w:rsid w:val="008E2327"/>
    <w:rsid w:val="008E2AF1"/>
    <w:rsid w:val="008E2CDF"/>
    <w:rsid w:val="008E5125"/>
    <w:rsid w:val="008E5292"/>
    <w:rsid w:val="008E5681"/>
    <w:rsid w:val="008E6001"/>
    <w:rsid w:val="008E696A"/>
    <w:rsid w:val="008E718E"/>
    <w:rsid w:val="008F0051"/>
    <w:rsid w:val="008F0171"/>
    <w:rsid w:val="008F070A"/>
    <w:rsid w:val="008F1493"/>
    <w:rsid w:val="008F1F5A"/>
    <w:rsid w:val="008F25C0"/>
    <w:rsid w:val="008F3F08"/>
    <w:rsid w:val="008F587D"/>
    <w:rsid w:val="008F5891"/>
    <w:rsid w:val="008F5AB7"/>
    <w:rsid w:val="008F5ACC"/>
    <w:rsid w:val="008F5B48"/>
    <w:rsid w:val="008F69C7"/>
    <w:rsid w:val="008F6AF0"/>
    <w:rsid w:val="008F7FB7"/>
    <w:rsid w:val="00900C66"/>
    <w:rsid w:val="00902EA6"/>
    <w:rsid w:val="0090306A"/>
    <w:rsid w:val="009030DA"/>
    <w:rsid w:val="009046D5"/>
    <w:rsid w:val="00905DC8"/>
    <w:rsid w:val="00905EB0"/>
    <w:rsid w:val="00906263"/>
    <w:rsid w:val="009070BB"/>
    <w:rsid w:val="009074D2"/>
    <w:rsid w:val="00910F75"/>
    <w:rsid w:val="00911ACD"/>
    <w:rsid w:val="0091441F"/>
    <w:rsid w:val="00915876"/>
    <w:rsid w:val="00917997"/>
    <w:rsid w:val="00917E64"/>
    <w:rsid w:val="00920161"/>
    <w:rsid w:val="0092086E"/>
    <w:rsid w:val="00921150"/>
    <w:rsid w:val="00922559"/>
    <w:rsid w:val="00922C67"/>
    <w:rsid w:val="00922D0B"/>
    <w:rsid w:val="00923B00"/>
    <w:rsid w:val="00923C33"/>
    <w:rsid w:val="00923E2F"/>
    <w:rsid w:val="009241AA"/>
    <w:rsid w:val="009241E6"/>
    <w:rsid w:val="0092601E"/>
    <w:rsid w:val="00930855"/>
    <w:rsid w:val="00930BD7"/>
    <w:rsid w:val="00931068"/>
    <w:rsid w:val="00931322"/>
    <w:rsid w:val="00931616"/>
    <w:rsid w:val="00931A61"/>
    <w:rsid w:val="00934621"/>
    <w:rsid w:val="00934698"/>
    <w:rsid w:val="00935324"/>
    <w:rsid w:val="00935762"/>
    <w:rsid w:val="0093582E"/>
    <w:rsid w:val="009359A9"/>
    <w:rsid w:val="009368FF"/>
    <w:rsid w:val="009371AC"/>
    <w:rsid w:val="00937A28"/>
    <w:rsid w:val="00937DA6"/>
    <w:rsid w:val="009400DA"/>
    <w:rsid w:val="00942929"/>
    <w:rsid w:val="00942D0F"/>
    <w:rsid w:val="00943806"/>
    <w:rsid w:val="00944326"/>
    <w:rsid w:val="009445C4"/>
    <w:rsid w:val="0094570A"/>
    <w:rsid w:val="00945D6F"/>
    <w:rsid w:val="00945DBC"/>
    <w:rsid w:val="00946103"/>
    <w:rsid w:val="00946884"/>
    <w:rsid w:val="00947B45"/>
    <w:rsid w:val="00950604"/>
    <w:rsid w:val="00950C6B"/>
    <w:rsid w:val="00950D46"/>
    <w:rsid w:val="009510AF"/>
    <w:rsid w:val="009510B4"/>
    <w:rsid w:val="0095171D"/>
    <w:rsid w:val="00951D26"/>
    <w:rsid w:val="00952843"/>
    <w:rsid w:val="0095286E"/>
    <w:rsid w:val="00953409"/>
    <w:rsid w:val="00953617"/>
    <w:rsid w:val="009554B1"/>
    <w:rsid w:val="00956F3C"/>
    <w:rsid w:val="0095745D"/>
    <w:rsid w:val="00957DD6"/>
    <w:rsid w:val="0096015E"/>
    <w:rsid w:val="00961716"/>
    <w:rsid w:val="00961854"/>
    <w:rsid w:val="00962314"/>
    <w:rsid w:val="009623CB"/>
    <w:rsid w:val="0096254F"/>
    <w:rsid w:val="009640CE"/>
    <w:rsid w:val="009649B2"/>
    <w:rsid w:val="00964DD1"/>
    <w:rsid w:val="00965C2A"/>
    <w:rsid w:val="0096687A"/>
    <w:rsid w:val="00966990"/>
    <w:rsid w:val="00966C6F"/>
    <w:rsid w:val="00967265"/>
    <w:rsid w:val="00967E0D"/>
    <w:rsid w:val="0097173A"/>
    <w:rsid w:val="00972190"/>
    <w:rsid w:val="00972533"/>
    <w:rsid w:val="009730EB"/>
    <w:rsid w:val="00973E0A"/>
    <w:rsid w:val="00973E89"/>
    <w:rsid w:val="00975AB2"/>
    <w:rsid w:val="00975DE9"/>
    <w:rsid w:val="00975F93"/>
    <w:rsid w:val="00976326"/>
    <w:rsid w:val="00976504"/>
    <w:rsid w:val="00976F4D"/>
    <w:rsid w:val="00977B4C"/>
    <w:rsid w:val="00980392"/>
    <w:rsid w:val="00981873"/>
    <w:rsid w:val="00981912"/>
    <w:rsid w:val="00982A5A"/>
    <w:rsid w:val="009841D8"/>
    <w:rsid w:val="00984331"/>
    <w:rsid w:val="00985332"/>
    <w:rsid w:val="0098793D"/>
    <w:rsid w:val="0098796A"/>
    <w:rsid w:val="00990589"/>
    <w:rsid w:val="00992525"/>
    <w:rsid w:val="00994331"/>
    <w:rsid w:val="009949FA"/>
    <w:rsid w:val="0099677B"/>
    <w:rsid w:val="009971D3"/>
    <w:rsid w:val="009A0EDD"/>
    <w:rsid w:val="009A0FCC"/>
    <w:rsid w:val="009A27FB"/>
    <w:rsid w:val="009A289F"/>
    <w:rsid w:val="009A2C6B"/>
    <w:rsid w:val="009A3746"/>
    <w:rsid w:val="009A39C9"/>
    <w:rsid w:val="009A3F3E"/>
    <w:rsid w:val="009A5345"/>
    <w:rsid w:val="009A5C16"/>
    <w:rsid w:val="009A6C53"/>
    <w:rsid w:val="009A7396"/>
    <w:rsid w:val="009A7B06"/>
    <w:rsid w:val="009B0309"/>
    <w:rsid w:val="009B0DA3"/>
    <w:rsid w:val="009B1C6A"/>
    <w:rsid w:val="009B1E48"/>
    <w:rsid w:val="009B347C"/>
    <w:rsid w:val="009B4AC0"/>
    <w:rsid w:val="009B4F56"/>
    <w:rsid w:val="009B5149"/>
    <w:rsid w:val="009B5832"/>
    <w:rsid w:val="009B6A40"/>
    <w:rsid w:val="009B6AF8"/>
    <w:rsid w:val="009B7B6A"/>
    <w:rsid w:val="009C01D7"/>
    <w:rsid w:val="009C0C42"/>
    <w:rsid w:val="009C11FF"/>
    <w:rsid w:val="009C144A"/>
    <w:rsid w:val="009C2071"/>
    <w:rsid w:val="009C20B3"/>
    <w:rsid w:val="009C2519"/>
    <w:rsid w:val="009C3143"/>
    <w:rsid w:val="009C3E74"/>
    <w:rsid w:val="009C4664"/>
    <w:rsid w:val="009C4905"/>
    <w:rsid w:val="009C4EBD"/>
    <w:rsid w:val="009C5DEC"/>
    <w:rsid w:val="009C651E"/>
    <w:rsid w:val="009C7458"/>
    <w:rsid w:val="009D01A7"/>
    <w:rsid w:val="009D020D"/>
    <w:rsid w:val="009D0CED"/>
    <w:rsid w:val="009D0D8E"/>
    <w:rsid w:val="009D1C9D"/>
    <w:rsid w:val="009D43A7"/>
    <w:rsid w:val="009D5DD6"/>
    <w:rsid w:val="009D64C1"/>
    <w:rsid w:val="009D64C9"/>
    <w:rsid w:val="009D64E6"/>
    <w:rsid w:val="009D7062"/>
    <w:rsid w:val="009D74A9"/>
    <w:rsid w:val="009D7B34"/>
    <w:rsid w:val="009E09EE"/>
    <w:rsid w:val="009E0D79"/>
    <w:rsid w:val="009E0E96"/>
    <w:rsid w:val="009E17A7"/>
    <w:rsid w:val="009E1DD6"/>
    <w:rsid w:val="009E2E91"/>
    <w:rsid w:val="009E5099"/>
    <w:rsid w:val="009E52C7"/>
    <w:rsid w:val="009E5EBF"/>
    <w:rsid w:val="009E63F8"/>
    <w:rsid w:val="009E6539"/>
    <w:rsid w:val="009E6FD8"/>
    <w:rsid w:val="009E7CA7"/>
    <w:rsid w:val="009F1DA5"/>
    <w:rsid w:val="009F352D"/>
    <w:rsid w:val="009F5BC4"/>
    <w:rsid w:val="009F6B92"/>
    <w:rsid w:val="00A00C18"/>
    <w:rsid w:val="00A00DFE"/>
    <w:rsid w:val="00A013E6"/>
    <w:rsid w:val="00A01782"/>
    <w:rsid w:val="00A01CB8"/>
    <w:rsid w:val="00A0248A"/>
    <w:rsid w:val="00A02B25"/>
    <w:rsid w:val="00A03216"/>
    <w:rsid w:val="00A03BB7"/>
    <w:rsid w:val="00A04940"/>
    <w:rsid w:val="00A05331"/>
    <w:rsid w:val="00A0678F"/>
    <w:rsid w:val="00A06C4E"/>
    <w:rsid w:val="00A10346"/>
    <w:rsid w:val="00A108A4"/>
    <w:rsid w:val="00A11318"/>
    <w:rsid w:val="00A114DA"/>
    <w:rsid w:val="00A11B13"/>
    <w:rsid w:val="00A11C54"/>
    <w:rsid w:val="00A1207E"/>
    <w:rsid w:val="00A123B6"/>
    <w:rsid w:val="00A12893"/>
    <w:rsid w:val="00A13C27"/>
    <w:rsid w:val="00A15C5C"/>
    <w:rsid w:val="00A162DE"/>
    <w:rsid w:val="00A17C79"/>
    <w:rsid w:val="00A17EDB"/>
    <w:rsid w:val="00A17F24"/>
    <w:rsid w:val="00A2007E"/>
    <w:rsid w:val="00A20385"/>
    <w:rsid w:val="00A204DE"/>
    <w:rsid w:val="00A20F80"/>
    <w:rsid w:val="00A21C09"/>
    <w:rsid w:val="00A23D9B"/>
    <w:rsid w:val="00A24675"/>
    <w:rsid w:val="00A24814"/>
    <w:rsid w:val="00A2486D"/>
    <w:rsid w:val="00A25993"/>
    <w:rsid w:val="00A26A24"/>
    <w:rsid w:val="00A26A42"/>
    <w:rsid w:val="00A27274"/>
    <w:rsid w:val="00A27B7A"/>
    <w:rsid w:val="00A30122"/>
    <w:rsid w:val="00A324EF"/>
    <w:rsid w:val="00A33E77"/>
    <w:rsid w:val="00A34288"/>
    <w:rsid w:val="00A3471D"/>
    <w:rsid w:val="00A35329"/>
    <w:rsid w:val="00A357DE"/>
    <w:rsid w:val="00A35CCB"/>
    <w:rsid w:val="00A364C1"/>
    <w:rsid w:val="00A4022D"/>
    <w:rsid w:val="00A405B5"/>
    <w:rsid w:val="00A40830"/>
    <w:rsid w:val="00A426A5"/>
    <w:rsid w:val="00A429DD"/>
    <w:rsid w:val="00A4410E"/>
    <w:rsid w:val="00A441CB"/>
    <w:rsid w:val="00A446E7"/>
    <w:rsid w:val="00A45408"/>
    <w:rsid w:val="00A50143"/>
    <w:rsid w:val="00A51201"/>
    <w:rsid w:val="00A51AFB"/>
    <w:rsid w:val="00A5296D"/>
    <w:rsid w:val="00A539F1"/>
    <w:rsid w:val="00A53E7D"/>
    <w:rsid w:val="00A54893"/>
    <w:rsid w:val="00A54D66"/>
    <w:rsid w:val="00A56421"/>
    <w:rsid w:val="00A576BA"/>
    <w:rsid w:val="00A605B6"/>
    <w:rsid w:val="00A60848"/>
    <w:rsid w:val="00A60867"/>
    <w:rsid w:val="00A60EE4"/>
    <w:rsid w:val="00A61D30"/>
    <w:rsid w:val="00A62EDE"/>
    <w:rsid w:val="00A63499"/>
    <w:rsid w:val="00A63F02"/>
    <w:rsid w:val="00A6558F"/>
    <w:rsid w:val="00A660DF"/>
    <w:rsid w:val="00A66395"/>
    <w:rsid w:val="00A66F05"/>
    <w:rsid w:val="00A6758C"/>
    <w:rsid w:val="00A70021"/>
    <w:rsid w:val="00A7228A"/>
    <w:rsid w:val="00A724C5"/>
    <w:rsid w:val="00A72C25"/>
    <w:rsid w:val="00A7330F"/>
    <w:rsid w:val="00A73B2C"/>
    <w:rsid w:val="00A73BDC"/>
    <w:rsid w:val="00A73D3C"/>
    <w:rsid w:val="00A74BAB"/>
    <w:rsid w:val="00A7586B"/>
    <w:rsid w:val="00A76FBB"/>
    <w:rsid w:val="00A77A40"/>
    <w:rsid w:val="00A801AD"/>
    <w:rsid w:val="00A80346"/>
    <w:rsid w:val="00A804C0"/>
    <w:rsid w:val="00A81420"/>
    <w:rsid w:val="00A8257B"/>
    <w:rsid w:val="00A833E9"/>
    <w:rsid w:val="00A8385A"/>
    <w:rsid w:val="00A846A7"/>
    <w:rsid w:val="00A847C6"/>
    <w:rsid w:val="00A85617"/>
    <w:rsid w:val="00A85F2C"/>
    <w:rsid w:val="00A871BD"/>
    <w:rsid w:val="00A87681"/>
    <w:rsid w:val="00A87706"/>
    <w:rsid w:val="00A8785D"/>
    <w:rsid w:val="00A9026A"/>
    <w:rsid w:val="00A9293E"/>
    <w:rsid w:val="00A93E10"/>
    <w:rsid w:val="00A93ECF"/>
    <w:rsid w:val="00A95559"/>
    <w:rsid w:val="00A95BF6"/>
    <w:rsid w:val="00A95CBD"/>
    <w:rsid w:val="00AA10C4"/>
    <w:rsid w:val="00AA1C9C"/>
    <w:rsid w:val="00AA20D8"/>
    <w:rsid w:val="00AA2C19"/>
    <w:rsid w:val="00AA2CAE"/>
    <w:rsid w:val="00AA3163"/>
    <w:rsid w:val="00AA4F23"/>
    <w:rsid w:val="00AA601A"/>
    <w:rsid w:val="00AA65EC"/>
    <w:rsid w:val="00AA7287"/>
    <w:rsid w:val="00AB1CB8"/>
    <w:rsid w:val="00AB5EDC"/>
    <w:rsid w:val="00AC00E5"/>
    <w:rsid w:val="00AC0422"/>
    <w:rsid w:val="00AC1BFB"/>
    <w:rsid w:val="00AC22B1"/>
    <w:rsid w:val="00AC2AB1"/>
    <w:rsid w:val="00AC373D"/>
    <w:rsid w:val="00AC3A7B"/>
    <w:rsid w:val="00AC3F76"/>
    <w:rsid w:val="00AC45A5"/>
    <w:rsid w:val="00AC46D2"/>
    <w:rsid w:val="00AC47F3"/>
    <w:rsid w:val="00AC497D"/>
    <w:rsid w:val="00AC6385"/>
    <w:rsid w:val="00AC6B06"/>
    <w:rsid w:val="00AC7E7A"/>
    <w:rsid w:val="00AD10B9"/>
    <w:rsid w:val="00AD11A9"/>
    <w:rsid w:val="00AD1C42"/>
    <w:rsid w:val="00AD205B"/>
    <w:rsid w:val="00AD2F91"/>
    <w:rsid w:val="00AD3666"/>
    <w:rsid w:val="00AD3EA0"/>
    <w:rsid w:val="00AD3EF6"/>
    <w:rsid w:val="00AD516D"/>
    <w:rsid w:val="00AD60CE"/>
    <w:rsid w:val="00AD6995"/>
    <w:rsid w:val="00AD6C50"/>
    <w:rsid w:val="00AD79D4"/>
    <w:rsid w:val="00AE01AB"/>
    <w:rsid w:val="00AE1DD9"/>
    <w:rsid w:val="00AE1E39"/>
    <w:rsid w:val="00AE21A0"/>
    <w:rsid w:val="00AE23FF"/>
    <w:rsid w:val="00AE2AE6"/>
    <w:rsid w:val="00AE3800"/>
    <w:rsid w:val="00AE44C2"/>
    <w:rsid w:val="00AE4BEA"/>
    <w:rsid w:val="00AE5FE6"/>
    <w:rsid w:val="00AE71D9"/>
    <w:rsid w:val="00AE7C5B"/>
    <w:rsid w:val="00AF0385"/>
    <w:rsid w:val="00AF0864"/>
    <w:rsid w:val="00AF12BF"/>
    <w:rsid w:val="00AF186A"/>
    <w:rsid w:val="00AF2F39"/>
    <w:rsid w:val="00AF3485"/>
    <w:rsid w:val="00AF34F9"/>
    <w:rsid w:val="00AF4E8D"/>
    <w:rsid w:val="00AF67CD"/>
    <w:rsid w:val="00AF72EB"/>
    <w:rsid w:val="00B00EB8"/>
    <w:rsid w:val="00B01FCA"/>
    <w:rsid w:val="00B039E1"/>
    <w:rsid w:val="00B03A9E"/>
    <w:rsid w:val="00B04BDD"/>
    <w:rsid w:val="00B04F7B"/>
    <w:rsid w:val="00B054B5"/>
    <w:rsid w:val="00B067DE"/>
    <w:rsid w:val="00B06F5C"/>
    <w:rsid w:val="00B0792E"/>
    <w:rsid w:val="00B07E33"/>
    <w:rsid w:val="00B108D3"/>
    <w:rsid w:val="00B10B7C"/>
    <w:rsid w:val="00B11051"/>
    <w:rsid w:val="00B116F7"/>
    <w:rsid w:val="00B11AAE"/>
    <w:rsid w:val="00B11C25"/>
    <w:rsid w:val="00B12F6E"/>
    <w:rsid w:val="00B136C2"/>
    <w:rsid w:val="00B1374A"/>
    <w:rsid w:val="00B13EF4"/>
    <w:rsid w:val="00B14BA9"/>
    <w:rsid w:val="00B1627F"/>
    <w:rsid w:val="00B1656A"/>
    <w:rsid w:val="00B1797C"/>
    <w:rsid w:val="00B20364"/>
    <w:rsid w:val="00B2083C"/>
    <w:rsid w:val="00B2094C"/>
    <w:rsid w:val="00B20C39"/>
    <w:rsid w:val="00B214DB"/>
    <w:rsid w:val="00B21547"/>
    <w:rsid w:val="00B21FE4"/>
    <w:rsid w:val="00B22299"/>
    <w:rsid w:val="00B22CD4"/>
    <w:rsid w:val="00B22D82"/>
    <w:rsid w:val="00B230B6"/>
    <w:rsid w:val="00B236D2"/>
    <w:rsid w:val="00B2389A"/>
    <w:rsid w:val="00B2415E"/>
    <w:rsid w:val="00B2534E"/>
    <w:rsid w:val="00B25CEB"/>
    <w:rsid w:val="00B25D44"/>
    <w:rsid w:val="00B26688"/>
    <w:rsid w:val="00B27137"/>
    <w:rsid w:val="00B27DB4"/>
    <w:rsid w:val="00B31E77"/>
    <w:rsid w:val="00B31F1E"/>
    <w:rsid w:val="00B31FDF"/>
    <w:rsid w:val="00B32B58"/>
    <w:rsid w:val="00B3341B"/>
    <w:rsid w:val="00B343CF"/>
    <w:rsid w:val="00B36D0B"/>
    <w:rsid w:val="00B373C1"/>
    <w:rsid w:val="00B407D9"/>
    <w:rsid w:val="00B40B31"/>
    <w:rsid w:val="00B423B1"/>
    <w:rsid w:val="00B427DF"/>
    <w:rsid w:val="00B434AA"/>
    <w:rsid w:val="00B449DC"/>
    <w:rsid w:val="00B45170"/>
    <w:rsid w:val="00B466FC"/>
    <w:rsid w:val="00B47955"/>
    <w:rsid w:val="00B47BE9"/>
    <w:rsid w:val="00B5006B"/>
    <w:rsid w:val="00B50C4C"/>
    <w:rsid w:val="00B5109F"/>
    <w:rsid w:val="00B51A4A"/>
    <w:rsid w:val="00B51C96"/>
    <w:rsid w:val="00B51F17"/>
    <w:rsid w:val="00B534AC"/>
    <w:rsid w:val="00B5371A"/>
    <w:rsid w:val="00B54055"/>
    <w:rsid w:val="00B54B23"/>
    <w:rsid w:val="00B552AE"/>
    <w:rsid w:val="00B5608B"/>
    <w:rsid w:val="00B5620E"/>
    <w:rsid w:val="00B56AC6"/>
    <w:rsid w:val="00B56CE0"/>
    <w:rsid w:val="00B5700D"/>
    <w:rsid w:val="00B570DA"/>
    <w:rsid w:val="00B57A40"/>
    <w:rsid w:val="00B61107"/>
    <w:rsid w:val="00B61259"/>
    <w:rsid w:val="00B61D51"/>
    <w:rsid w:val="00B61F9F"/>
    <w:rsid w:val="00B62F27"/>
    <w:rsid w:val="00B64104"/>
    <w:rsid w:val="00B6414D"/>
    <w:rsid w:val="00B64339"/>
    <w:rsid w:val="00B645AC"/>
    <w:rsid w:val="00B64852"/>
    <w:rsid w:val="00B64E64"/>
    <w:rsid w:val="00B65AAD"/>
    <w:rsid w:val="00B66001"/>
    <w:rsid w:val="00B661AA"/>
    <w:rsid w:val="00B66340"/>
    <w:rsid w:val="00B66830"/>
    <w:rsid w:val="00B66E4B"/>
    <w:rsid w:val="00B6741E"/>
    <w:rsid w:val="00B67A29"/>
    <w:rsid w:val="00B716CD"/>
    <w:rsid w:val="00B71826"/>
    <w:rsid w:val="00B719EB"/>
    <w:rsid w:val="00B71CF2"/>
    <w:rsid w:val="00B72010"/>
    <w:rsid w:val="00B741C7"/>
    <w:rsid w:val="00B75260"/>
    <w:rsid w:val="00B75C15"/>
    <w:rsid w:val="00B75FBD"/>
    <w:rsid w:val="00B7619A"/>
    <w:rsid w:val="00B779FF"/>
    <w:rsid w:val="00B816EE"/>
    <w:rsid w:val="00B81C76"/>
    <w:rsid w:val="00B82EE9"/>
    <w:rsid w:val="00B86163"/>
    <w:rsid w:val="00B86CB9"/>
    <w:rsid w:val="00B8713C"/>
    <w:rsid w:val="00B87B52"/>
    <w:rsid w:val="00B90A38"/>
    <w:rsid w:val="00B92471"/>
    <w:rsid w:val="00B92671"/>
    <w:rsid w:val="00B934BE"/>
    <w:rsid w:val="00B937BA"/>
    <w:rsid w:val="00B94113"/>
    <w:rsid w:val="00B94DC6"/>
    <w:rsid w:val="00B94E68"/>
    <w:rsid w:val="00B9524A"/>
    <w:rsid w:val="00B953F6"/>
    <w:rsid w:val="00B96016"/>
    <w:rsid w:val="00B96DB4"/>
    <w:rsid w:val="00B973D2"/>
    <w:rsid w:val="00B978E3"/>
    <w:rsid w:val="00B97DA9"/>
    <w:rsid w:val="00B97F66"/>
    <w:rsid w:val="00BA0775"/>
    <w:rsid w:val="00BA07AB"/>
    <w:rsid w:val="00BA146E"/>
    <w:rsid w:val="00BA1491"/>
    <w:rsid w:val="00BA1652"/>
    <w:rsid w:val="00BA1D8A"/>
    <w:rsid w:val="00BA24FC"/>
    <w:rsid w:val="00BA265D"/>
    <w:rsid w:val="00BA289C"/>
    <w:rsid w:val="00BA2BCF"/>
    <w:rsid w:val="00BA3AEB"/>
    <w:rsid w:val="00BA65EA"/>
    <w:rsid w:val="00BA6C6B"/>
    <w:rsid w:val="00BA7499"/>
    <w:rsid w:val="00BB0A16"/>
    <w:rsid w:val="00BB0C0C"/>
    <w:rsid w:val="00BB137B"/>
    <w:rsid w:val="00BB1B0C"/>
    <w:rsid w:val="00BB2136"/>
    <w:rsid w:val="00BB2C44"/>
    <w:rsid w:val="00BB2F04"/>
    <w:rsid w:val="00BB3077"/>
    <w:rsid w:val="00BB372E"/>
    <w:rsid w:val="00BB390D"/>
    <w:rsid w:val="00BB48D6"/>
    <w:rsid w:val="00BB55D0"/>
    <w:rsid w:val="00BB5D5A"/>
    <w:rsid w:val="00BB7AE5"/>
    <w:rsid w:val="00BB7E68"/>
    <w:rsid w:val="00BC0850"/>
    <w:rsid w:val="00BC0F28"/>
    <w:rsid w:val="00BC139A"/>
    <w:rsid w:val="00BC16E4"/>
    <w:rsid w:val="00BC205E"/>
    <w:rsid w:val="00BC2E0D"/>
    <w:rsid w:val="00BC303D"/>
    <w:rsid w:val="00BC311D"/>
    <w:rsid w:val="00BC3159"/>
    <w:rsid w:val="00BC3553"/>
    <w:rsid w:val="00BC429B"/>
    <w:rsid w:val="00BC448F"/>
    <w:rsid w:val="00BC51AA"/>
    <w:rsid w:val="00BC6DD8"/>
    <w:rsid w:val="00BC76A3"/>
    <w:rsid w:val="00BD02E9"/>
    <w:rsid w:val="00BD0380"/>
    <w:rsid w:val="00BD2461"/>
    <w:rsid w:val="00BD29C8"/>
    <w:rsid w:val="00BD3A92"/>
    <w:rsid w:val="00BD4B40"/>
    <w:rsid w:val="00BD4CBD"/>
    <w:rsid w:val="00BD6190"/>
    <w:rsid w:val="00BD66A7"/>
    <w:rsid w:val="00BD7173"/>
    <w:rsid w:val="00BD7A90"/>
    <w:rsid w:val="00BD7E18"/>
    <w:rsid w:val="00BE0A37"/>
    <w:rsid w:val="00BE3343"/>
    <w:rsid w:val="00BE4229"/>
    <w:rsid w:val="00BE61C2"/>
    <w:rsid w:val="00BE6974"/>
    <w:rsid w:val="00BE7384"/>
    <w:rsid w:val="00BE7A91"/>
    <w:rsid w:val="00BF0A57"/>
    <w:rsid w:val="00BF1546"/>
    <w:rsid w:val="00BF1C8B"/>
    <w:rsid w:val="00BF1D2A"/>
    <w:rsid w:val="00BF369A"/>
    <w:rsid w:val="00BF3C7B"/>
    <w:rsid w:val="00BF4384"/>
    <w:rsid w:val="00BF445F"/>
    <w:rsid w:val="00BF5831"/>
    <w:rsid w:val="00BF7D98"/>
    <w:rsid w:val="00C00A68"/>
    <w:rsid w:val="00C02E3A"/>
    <w:rsid w:val="00C034EC"/>
    <w:rsid w:val="00C03579"/>
    <w:rsid w:val="00C0367C"/>
    <w:rsid w:val="00C0473C"/>
    <w:rsid w:val="00C061FA"/>
    <w:rsid w:val="00C07AEF"/>
    <w:rsid w:val="00C07C53"/>
    <w:rsid w:val="00C07C69"/>
    <w:rsid w:val="00C10BC5"/>
    <w:rsid w:val="00C114C2"/>
    <w:rsid w:val="00C115CE"/>
    <w:rsid w:val="00C1177D"/>
    <w:rsid w:val="00C119D2"/>
    <w:rsid w:val="00C12261"/>
    <w:rsid w:val="00C12B18"/>
    <w:rsid w:val="00C1400F"/>
    <w:rsid w:val="00C140FE"/>
    <w:rsid w:val="00C15373"/>
    <w:rsid w:val="00C17558"/>
    <w:rsid w:val="00C17DE4"/>
    <w:rsid w:val="00C2106C"/>
    <w:rsid w:val="00C21100"/>
    <w:rsid w:val="00C2160E"/>
    <w:rsid w:val="00C21FBF"/>
    <w:rsid w:val="00C229BD"/>
    <w:rsid w:val="00C22D75"/>
    <w:rsid w:val="00C23F82"/>
    <w:rsid w:val="00C247DD"/>
    <w:rsid w:val="00C24D31"/>
    <w:rsid w:val="00C24FB2"/>
    <w:rsid w:val="00C24FE9"/>
    <w:rsid w:val="00C2538B"/>
    <w:rsid w:val="00C255C3"/>
    <w:rsid w:val="00C2574C"/>
    <w:rsid w:val="00C25CB7"/>
    <w:rsid w:val="00C25CDC"/>
    <w:rsid w:val="00C26A04"/>
    <w:rsid w:val="00C272DD"/>
    <w:rsid w:val="00C27CAC"/>
    <w:rsid w:val="00C309CE"/>
    <w:rsid w:val="00C31926"/>
    <w:rsid w:val="00C31D98"/>
    <w:rsid w:val="00C32CCA"/>
    <w:rsid w:val="00C32E01"/>
    <w:rsid w:val="00C3308E"/>
    <w:rsid w:val="00C334BE"/>
    <w:rsid w:val="00C34D4D"/>
    <w:rsid w:val="00C34E4E"/>
    <w:rsid w:val="00C352E5"/>
    <w:rsid w:val="00C3579A"/>
    <w:rsid w:val="00C360C9"/>
    <w:rsid w:val="00C364BF"/>
    <w:rsid w:val="00C3717D"/>
    <w:rsid w:val="00C37700"/>
    <w:rsid w:val="00C37F45"/>
    <w:rsid w:val="00C405DF"/>
    <w:rsid w:val="00C42148"/>
    <w:rsid w:val="00C427A2"/>
    <w:rsid w:val="00C42AE3"/>
    <w:rsid w:val="00C42EB1"/>
    <w:rsid w:val="00C435F1"/>
    <w:rsid w:val="00C4372F"/>
    <w:rsid w:val="00C44678"/>
    <w:rsid w:val="00C4481C"/>
    <w:rsid w:val="00C44F3C"/>
    <w:rsid w:val="00C452C5"/>
    <w:rsid w:val="00C50371"/>
    <w:rsid w:val="00C503EC"/>
    <w:rsid w:val="00C53AA2"/>
    <w:rsid w:val="00C56053"/>
    <w:rsid w:val="00C56884"/>
    <w:rsid w:val="00C56A41"/>
    <w:rsid w:val="00C57417"/>
    <w:rsid w:val="00C57A83"/>
    <w:rsid w:val="00C57B5D"/>
    <w:rsid w:val="00C60599"/>
    <w:rsid w:val="00C62D5A"/>
    <w:rsid w:val="00C62F05"/>
    <w:rsid w:val="00C6368D"/>
    <w:rsid w:val="00C64873"/>
    <w:rsid w:val="00C649BA"/>
    <w:rsid w:val="00C65335"/>
    <w:rsid w:val="00C6752E"/>
    <w:rsid w:val="00C675C8"/>
    <w:rsid w:val="00C67A67"/>
    <w:rsid w:val="00C700E0"/>
    <w:rsid w:val="00C700E2"/>
    <w:rsid w:val="00C7078B"/>
    <w:rsid w:val="00C70C3C"/>
    <w:rsid w:val="00C711FB"/>
    <w:rsid w:val="00C71704"/>
    <w:rsid w:val="00C72DA0"/>
    <w:rsid w:val="00C73460"/>
    <w:rsid w:val="00C73962"/>
    <w:rsid w:val="00C74AD9"/>
    <w:rsid w:val="00C74E2B"/>
    <w:rsid w:val="00C751CB"/>
    <w:rsid w:val="00C753AC"/>
    <w:rsid w:val="00C75B12"/>
    <w:rsid w:val="00C762A7"/>
    <w:rsid w:val="00C762DB"/>
    <w:rsid w:val="00C76545"/>
    <w:rsid w:val="00C76CB1"/>
    <w:rsid w:val="00C76D5D"/>
    <w:rsid w:val="00C77591"/>
    <w:rsid w:val="00C80260"/>
    <w:rsid w:val="00C81AB1"/>
    <w:rsid w:val="00C81E41"/>
    <w:rsid w:val="00C844CF"/>
    <w:rsid w:val="00C85334"/>
    <w:rsid w:val="00C85B69"/>
    <w:rsid w:val="00C869CB"/>
    <w:rsid w:val="00C86DD2"/>
    <w:rsid w:val="00C87458"/>
    <w:rsid w:val="00C87CE6"/>
    <w:rsid w:val="00C9164B"/>
    <w:rsid w:val="00C91CBA"/>
    <w:rsid w:val="00C92CE4"/>
    <w:rsid w:val="00C92E7D"/>
    <w:rsid w:val="00C930BD"/>
    <w:rsid w:val="00C93148"/>
    <w:rsid w:val="00C935EA"/>
    <w:rsid w:val="00C94956"/>
    <w:rsid w:val="00C94C17"/>
    <w:rsid w:val="00C95E43"/>
    <w:rsid w:val="00C96871"/>
    <w:rsid w:val="00C96EB7"/>
    <w:rsid w:val="00C9751D"/>
    <w:rsid w:val="00C9792D"/>
    <w:rsid w:val="00C97A09"/>
    <w:rsid w:val="00C97B18"/>
    <w:rsid w:val="00CA0753"/>
    <w:rsid w:val="00CA07B4"/>
    <w:rsid w:val="00CA1513"/>
    <w:rsid w:val="00CA2CB3"/>
    <w:rsid w:val="00CA2CB7"/>
    <w:rsid w:val="00CA32DF"/>
    <w:rsid w:val="00CA3373"/>
    <w:rsid w:val="00CA5902"/>
    <w:rsid w:val="00CA5B76"/>
    <w:rsid w:val="00CA5E9F"/>
    <w:rsid w:val="00CA6809"/>
    <w:rsid w:val="00CA73C4"/>
    <w:rsid w:val="00CA7E07"/>
    <w:rsid w:val="00CB071C"/>
    <w:rsid w:val="00CB074B"/>
    <w:rsid w:val="00CB1653"/>
    <w:rsid w:val="00CB1E2D"/>
    <w:rsid w:val="00CB3386"/>
    <w:rsid w:val="00CB520C"/>
    <w:rsid w:val="00CB5DFF"/>
    <w:rsid w:val="00CB6264"/>
    <w:rsid w:val="00CB6841"/>
    <w:rsid w:val="00CB6BBA"/>
    <w:rsid w:val="00CB6BD5"/>
    <w:rsid w:val="00CC02CB"/>
    <w:rsid w:val="00CC1056"/>
    <w:rsid w:val="00CC1143"/>
    <w:rsid w:val="00CC30EB"/>
    <w:rsid w:val="00CC3FEF"/>
    <w:rsid w:val="00CC4F1B"/>
    <w:rsid w:val="00CC56E1"/>
    <w:rsid w:val="00CC5F27"/>
    <w:rsid w:val="00CC72FC"/>
    <w:rsid w:val="00CC7515"/>
    <w:rsid w:val="00CD2725"/>
    <w:rsid w:val="00CD3CC6"/>
    <w:rsid w:val="00CD3F88"/>
    <w:rsid w:val="00CD4337"/>
    <w:rsid w:val="00CD486A"/>
    <w:rsid w:val="00CD4EAE"/>
    <w:rsid w:val="00CD5183"/>
    <w:rsid w:val="00CD5383"/>
    <w:rsid w:val="00CD5873"/>
    <w:rsid w:val="00CD5A2B"/>
    <w:rsid w:val="00CD6694"/>
    <w:rsid w:val="00CD71AB"/>
    <w:rsid w:val="00CD7326"/>
    <w:rsid w:val="00CD7545"/>
    <w:rsid w:val="00CE0535"/>
    <w:rsid w:val="00CE3105"/>
    <w:rsid w:val="00CE393E"/>
    <w:rsid w:val="00CE4C12"/>
    <w:rsid w:val="00CE5652"/>
    <w:rsid w:val="00CE5B9A"/>
    <w:rsid w:val="00CE6D61"/>
    <w:rsid w:val="00CE7888"/>
    <w:rsid w:val="00CE79D8"/>
    <w:rsid w:val="00CF0755"/>
    <w:rsid w:val="00CF2270"/>
    <w:rsid w:val="00CF2285"/>
    <w:rsid w:val="00CF480F"/>
    <w:rsid w:val="00CF4F29"/>
    <w:rsid w:val="00CF52F8"/>
    <w:rsid w:val="00CF5AE8"/>
    <w:rsid w:val="00D0218D"/>
    <w:rsid w:val="00D02684"/>
    <w:rsid w:val="00D044B2"/>
    <w:rsid w:val="00D046C4"/>
    <w:rsid w:val="00D0541F"/>
    <w:rsid w:val="00D05825"/>
    <w:rsid w:val="00D06928"/>
    <w:rsid w:val="00D06933"/>
    <w:rsid w:val="00D06F3F"/>
    <w:rsid w:val="00D07332"/>
    <w:rsid w:val="00D1017C"/>
    <w:rsid w:val="00D11B27"/>
    <w:rsid w:val="00D11D33"/>
    <w:rsid w:val="00D11F32"/>
    <w:rsid w:val="00D126E8"/>
    <w:rsid w:val="00D12B05"/>
    <w:rsid w:val="00D12BF6"/>
    <w:rsid w:val="00D12EA8"/>
    <w:rsid w:val="00D1377C"/>
    <w:rsid w:val="00D146D9"/>
    <w:rsid w:val="00D14AC5"/>
    <w:rsid w:val="00D15BD8"/>
    <w:rsid w:val="00D16339"/>
    <w:rsid w:val="00D169F3"/>
    <w:rsid w:val="00D17E8C"/>
    <w:rsid w:val="00D21B7F"/>
    <w:rsid w:val="00D226C5"/>
    <w:rsid w:val="00D22B04"/>
    <w:rsid w:val="00D22F08"/>
    <w:rsid w:val="00D235EE"/>
    <w:rsid w:val="00D23854"/>
    <w:rsid w:val="00D24C69"/>
    <w:rsid w:val="00D25C0D"/>
    <w:rsid w:val="00D2613D"/>
    <w:rsid w:val="00D26AA6"/>
    <w:rsid w:val="00D26DA4"/>
    <w:rsid w:val="00D26F41"/>
    <w:rsid w:val="00D27528"/>
    <w:rsid w:val="00D3101C"/>
    <w:rsid w:val="00D314CB"/>
    <w:rsid w:val="00D3181D"/>
    <w:rsid w:val="00D31AB8"/>
    <w:rsid w:val="00D32744"/>
    <w:rsid w:val="00D33A02"/>
    <w:rsid w:val="00D33AF8"/>
    <w:rsid w:val="00D3456D"/>
    <w:rsid w:val="00D34989"/>
    <w:rsid w:val="00D34F55"/>
    <w:rsid w:val="00D35B0D"/>
    <w:rsid w:val="00D35B4F"/>
    <w:rsid w:val="00D3641C"/>
    <w:rsid w:val="00D3665E"/>
    <w:rsid w:val="00D3686C"/>
    <w:rsid w:val="00D3709A"/>
    <w:rsid w:val="00D40635"/>
    <w:rsid w:val="00D40B49"/>
    <w:rsid w:val="00D40BFB"/>
    <w:rsid w:val="00D41D3C"/>
    <w:rsid w:val="00D429AA"/>
    <w:rsid w:val="00D42BDB"/>
    <w:rsid w:val="00D42F2B"/>
    <w:rsid w:val="00D43595"/>
    <w:rsid w:val="00D43D80"/>
    <w:rsid w:val="00D43F6A"/>
    <w:rsid w:val="00D4495C"/>
    <w:rsid w:val="00D45B82"/>
    <w:rsid w:val="00D45C95"/>
    <w:rsid w:val="00D45D4A"/>
    <w:rsid w:val="00D46AE5"/>
    <w:rsid w:val="00D50876"/>
    <w:rsid w:val="00D51055"/>
    <w:rsid w:val="00D51233"/>
    <w:rsid w:val="00D518AA"/>
    <w:rsid w:val="00D51A4E"/>
    <w:rsid w:val="00D52720"/>
    <w:rsid w:val="00D55B0F"/>
    <w:rsid w:val="00D563D4"/>
    <w:rsid w:val="00D567AB"/>
    <w:rsid w:val="00D5697B"/>
    <w:rsid w:val="00D57138"/>
    <w:rsid w:val="00D571E2"/>
    <w:rsid w:val="00D60933"/>
    <w:rsid w:val="00D609B4"/>
    <w:rsid w:val="00D61658"/>
    <w:rsid w:val="00D6264F"/>
    <w:rsid w:val="00D626F6"/>
    <w:rsid w:val="00D6286A"/>
    <w:rsid w:val="00D62D49"/>
    <w:rsid w:val="00D6398D"/>
    <w:rsid w:val="00D64035"/>
    <w:rsid w:val="00D6520B"/>
    <w:rsid w:val="00D65A0B"/>
    <w:rsid w:val="00D65B52"/>
    <w:rsid w:val="00D66AF7"/>
    <w:rsid w:val="00D66B0C"/>
    <w:rsid w:val="00D66F78"/>
    <w:rsid w:val="00D67479"/>
    <w:rsid w:val="00D703EB"/>
    <w:rsid w:val="00D70CB7"/>
    <w:rsid w:val="00D7211F"/>
    <w:rsid w:val="00D724C6"/>
    <w:rsid w:val="00D72892"/>
    <w:rsid w:val="00D72FA3"/>
    <w:rsid w:val="00D731EC"/>
    <w:rsid w:val="00D73AC5"/>
    <w:rsid w:val="00D74B8F"/>
    <w:rsid w:val="00D755A8"/>
    <w:rsid w:val="00D757AB"/>
    <w:rsid w:val="00D769AE"/>
    <w:rsid w:val="00D77797"/>
    <w:rsid w:val="00D7799A"/>
    <w:rsid w:val="00D77C70"/>
    <w:rsid w:val="00D803E4"/>
    <w:rsid w:val="00D80984"/>
    <w:rsid w:val="00D83BF0"/>
    <w:rsid w:val="00D84214"/>
    <w:rsid w:val="00D847FF"/>
    <w:rsid w:val="00D84CF4"/>
    <w:rsid w:val="00D87007"/>
    <w:rsid w:val="00D91223"/>
    <w:rsid w:val="00D92A2F"/>
    <w:rsid w:val="00D9375E"/>
    <w:rsid w:val="00D939E7"/>
    <w:rsid w:val="00D9514F"/>
    <w:rsid w:val="00D966A6"/>
    <w:rsid w:val="00D96B74"/>
    <w:rsid w:val="00D973E7"/>
    <w:rsid w:val="00D97FC4"/>
    <w:rsid w:val="00DA0562"/>
    <w:rsid w:val="00DA0DC8"/>
    <w:rsid w:val="00DA1BA4"/>
    <w:rsid w:val="00DA2110"/>
    <w:rsid w:val="00DA21BB"/>
    <w:rsid w:val="00DA2268"/>
    <w:rsid w:val="00DA23C4"/>
    <w:rsid w:val="00DA2CDF"/>
    <w:rsid w:val="00DA346B"/>
    <w:rsid w:val="00DA3A74"/>
    <w:rsid w:val="00DA3E4F"/>
    <w:rsid w:val="00DA5201"/>
    <w:rsid w:val="00DA535F"/>
    <w:rsid w:val="00DA5F7E"/>
    <w:rsid w:val="00DA7959"/>
    <w:rsid w:val="00DB2620"/>
    <w:rsid w:val="00DB35C1"/>
    <w:rsid w:val="00DB3751"/>
    <w:rsid w:val="00DB4312"/>
    <w:rsid w:val="00DB4D02"/>
    <w:rsid w:val="00DB5347"/>
    <w:rsid w:val="00DB65AF"/>
    <w:rsid w:val="00DB68B0"/>
    <w:rsid w:val="00DB6F22"/>
    <w:rsid w:val="00DB744E"/>
    <w:rsid w:val="00DB7508"/>
    <w:rsid w:val="00DB75AE"/>
    <w:rsid w:val="00DB7CCA"/>
    <w:rsid w:val="00DC0A60"/>
    <w:rsid w:val="00DC163E"/>
    <w:rsid w:val="00DC187C"/>
    <w:rsid w:val="00DC2547"/>
    <w:rsid w:val="00DC278C"/>
    <w:rsid w:val="00DC32C8"/>
    <w:rsid w:val="00DC3A3C"/>
    <w:rsid w:val="00DC46C3"/>
    <w:rsid w:val="00DC56F3"/>
    <w:rsid w:val="00DC748E"/>
    <w:rsid w:val="00DD067A"/>
    <w:rsid w:val="00DD0D15"/>
    <w:rsid w:val="00DD1472"/>
    <w:rsid w:val="00DD1570"/>
    <w:rsid w:val="00DD15B5"/>
    <w:rsid w:val="00DD1A6A"/>
    <w:rsid w:val="00DD1CF8"/>
    <w:rsid w:val="00DD21AF"/>
    <w:rsid w:val="00DD3F16"/>
    <w:rsid w:val="00DD3FDC"/>
    <w:rsid w:val="00DD4145"/>
    <w:rsid w:val="00DD6AEB"/>
    <w:rsid w:val="00DD73C3"/>
    <w:rsid w:val="00DD74F0"/>
    <w:rsid w:val="00DD7896"/>
    <w:rsid w:val="00DD7A93"/>
    <w:rsid w:val="00DE0D3D"/>
    <w:rsid w:val="00DE0E65"/>
    <w:rsid w:val="00DE1305"/>
    <w:rsid w:val="00DE23D4"/>
    <w:rsid w:val="00DE264A"/>
    <w:rsid w:val="00DE43EA"/>
    <w:rsid w:val="00DE644E"/>
    <w:rsid w:val="00DE7051"/>
    <w:rsid w:val="00DF07A4"/>
    <w:rsid w:val="00DF091B"/>
    <w:rsid w:val="00DF2D1E"/>
    <w:rsid w:val="00DF4B16"/>
    <w:rsid w:val="00DF5C7E"/>
    <w:rsid w:val="00DF5F74"/>
    <w:rsid w:val="00DF665A"/>
    <w:rsid w:val="00E00303"/>
    <w:rsid w:val="00E00F9C"/>
    <w:rsid w:val="00E012D5"/>
    <w:rsid w:val="00E01C08"/>
    <w:rsid w:val="00E02067"/>
    <w:rsid w:val="00E0226E"/>
    <w:rsid w:val="00E02A10"/>
    <w:rsid w:val="00E03504"/>
    <w:rsid w:val="00E0383E"/>
    <w:rsid w:val="00E03A1A"/>
    <w:rsid w:val="00E03DAE"/>
    <w:rsid w:val="00E03FE7"/>
    <w:rsid w:val="00E04E8C"/>
    <w:rsid w:val="00E04FA4"/>
    <w:rsid w:val="00E0671E"/>
    <w:rsid w:val="00E06B72"/>
    <w:rsid w:val="00E06BFF"/>
    <w:rsid w:val="00E07654"/>
    <w:rsid w:val="00E10BCD"/>
    <w:rsid w:val="00E11D1E"/>
    <w:rsid w:val="00E1201E"/>
    <w:rsid w:val="00E122F8"/>
    <w:rsid w:val="00E124E3"/>
    <w:rsid w:val="00E12BD2"/>
    <w:rsid w:val="00E13AE5"/>
    <w:rsid w:val="00E13B8A"/>
    <w:rsid w:val="00E13C34"/>
    <w:rsid w:val="00E13EC4"/>
    <w:rsid w:val="00E140D2"/>
    <w:rsid w:val="00E2064E"/>
    <w:rsid w:val="00E2069A"/>
    <w:rsid w:val="00E208EF"/>
    <w:rsid w:val="00E21090"/>
    <w:rsid w:val="00E219F5"/>
    <w:rsid w:val="00E21CF9"/>
    <w:rsid w:val="00E2283E"/>
    <w:rsid w:val="00E2353E"/>
    <w:rsid w:val="00E23976"/>
    <w:rsid w:val="00E24701"/>
    <w:rsid w:val="00E24A48"/>
    <w:rsid w:val="00E254DB"/>
    <w:rsid w:val="00E263A9"/>
    <w:rsid w:val="00E269B8"/>
    <w:rsid w:val="00E30096"/>
    <w:rsid w:val="00E30CE7"/>
    <w:rsid w:val="00E30F44"/>
    <w:rsid w:val="00E30FD3"/>
    <w:rsid w:val="00E312FB"/>
    <w:rsid w:val="00E3148F"/>
    <w:rsid w:val="00E3169F"/>
    <w:rsid w:val="00E316ED"/>
    <w:rsid w:val="00E33C5C"/>
    <w:rsid w:val="00E33D58"/>
    <w:rsid w:val="00E34216"/>
    <w:rsid w:val="00E351F0"/>
    <w:rsid w:val="00E359BF"/>
    <w:rsid w:val="00E36B26"/>
    <w:rsid w:val="00E36B97"/>
    <w:rsid w:val="00E37061"/>
    <w:rsid w:val="00E37C79"/>
    <w:rsid w:val="00E41C64"/>
    <w:rsid w:val="00E430D1"/>
    <w:rsid w:val="00E43964"/>
    <w:rsid w:val="00E43C92"/>
    <w:rsid w:val="00E441CD"/>
    <w:rsid w:val="00E44754"/>
    <w:rsid w:val="00E44E82"/>
    <w:rsid w:val="00E456B3"/>
    <w:rsid w:val="00E45F94"/>
    <w:rsid w:val="00E50325"/>
    <w:rsid w:val="00E50587"/>
    <w:rsid w:val="00E5093E"/>
    <w:rsid w:val="00E50BBF"/>
    <w:rsid w:val="00E50F83"/>
    <w:rsid w:val="00E514FE"/>
    <w:rsid w:val="00E521C7"/>
    <w:rsid w:val="00E52C58"/>
    <w:rsid w:val="00E544F4"/>
    <w:rsid w:val="00E545C4"/>
    <w:rsid w:val="00E546D2"/>
    <w:rsid w:val="00E548EE"/>
    <w:rsid w:val="00E554EC"/>
    <w:rsid w:val="00E55B87"/>
    <w:rsid w:val="00E55F49"/>
    <w:rsid w:val="00E564CF"/>
    <w:rsid w:val="00E56B06"/>
    <w:rsid w:val="00E56E1B"/>
    <w:rsid w:val="00E57573"/>
    <w:rsid w:val="00E60481"/>
    <w:rsid w:val="00E61169"/>
    <w:rsid w:val="00E612A7"/>
    <w:rsid w:val="00E61AAD"/>
    <w:rsid w:val="00E6207B"/>
    <w:rsid w:val="00E6258E"/>
    <w:rsid w:val="00E64B7C"/>
    <w:rsid w:val="00E6558E"/>
    <w:rsid w:val="00E65781"/>
    <w:rsid w:val="00E666A1"/>
    <w:rsid w:val="00E67282"/>
    <w:rsid w:val="00E67309"/>
    <w:rsid w:val="00E70FFD"/>
    <w:rsid w:val="00E72864"/>
    <w:rsid w:val="00E7318A"/>
    <w:rsid w:val="00E73EBB"/>
    <w:rsid w:val="00E73F61"/>
    <w:rsid w:val="00E745A8"/>
    <w:rsid w:val="00E75DCD"/>
    <w:rsid w:val="00E7645D"/>
    <w:rsid w:val="00E7652A"/>
    <w:rsid w:val="00E76F9B"/>
    <w:rsid w:val="00E7750C"/>
    <w:rsid w:val="00E776B5"/>
    <w:rsid w:val="00E778A3"/>
    <w:rsid w:val="00E80B63"/>
    <w:rsid w:val="00E81220"/>
    <w:rsid w:val="00E823BC"/>
    <w:rsid w:val="00E827A3"/>
    <w:rsid w:val="00E83350"/>
    <w:rsid w:val="00E841A0"/>
    <w:rsid w:val="00E8475E"/>
    <w:rsid w:val="00E8542C"/>
    <w:rsid w:val="00E86242"/>
    <w:rsid w:val="00E862C6"/>
    <w:rsid w:val="00E86806"/>
    <w:rsid w:val="00E87280"/>
    <w:rsid w:val="00E87682"/>
    <w:rsid w:val="00E9094E"/>
    <w:rsid w:val="00E90D89"/>
    <w:rsid w:val="00E91616"/>
    <w:rsid w:val="00E92126"/>
    <w:rsid w:val="00E93EF8"/>
    <w:rsid w:val="00E97114"/>
    <w:rsid w:val="00EA1783"/>
    <w:rsid w:val="00EA2AD4"/>
    <w:rsid w:val="00EA2F35"/>
    <w:rsid w:val="00EA36A9"/>
    <w:rsid w:val="00EA3D8F"/>
    <w:rsid w:val="00EA40D2"/>
    <w:rsid w:val="00EA5573"/>
    <w:rsid w:val="00EA5751"/>
    <w:rsid w:val="00EA5940"/>
    <w:rsid w:val="00EA6438"/>
    <w:rsid w:val="00EA6456"/>
    <w:rsid w:val="00EA79D4"/>
    <w:rsid w:val="00EA7A77"/>
    <w:rsid w:val="00EA7C41"/>
    <w:rsid w:val="00EB0519"/>
    <w:rsid w:val="00EB148E"/>
    <w:rsid w:val="00EB2DAF"/>
    <w:rsid w:val="00EB38ED"/>
    <w:rsid w:val="00EB3D26"/>
    <w:rsid w:val="00EB4298"/>
    <w:rsid w:val="00EB4A57"/>
    <w:rsid w:val="00EB56F8"/>
    <w:rsid w:val="00EB5DCF"/>
    <w:rsid w:val="00EB716A"/>
    <w:rsid w:val="00EC00E2"/>
    <w:rsid w:val="00EC0453"/>
    <w:rsid w:val="00EC0E86"/>
    <w:rsid w:val="00EC248C"/>
    <w:rsid w:val="00EC2630"/>
    <w:rsid w:val="00EC2C4C"/>
    <w:rsid w:val="00EC2E70"/>
    <w:rsid w:val="00EC3808"/>
    <w:rsid w:val="00EC42BE"/>
    <w:rsid w:val="00EC436C"/>
    <w:rsid w:val="00EC67BF"/>
    <w:rsid w:val="00EC6F8B"/>
    <w:rsid w:val="00EC7003"/>
    <w:rsid w:val="00EC71A4"/>
    <w:rsid w:val="00EC758D"/>
    <w:rsid w:val="00EC7CF4"/>
    <w:rsid w:val="00EC7FDC"/>
    <w:rsid w:val="00ED004C"/>
    <w:rsid w:val="00ED1A52"/>
    <w:rsid w:val="00ED1F46"/>
    <w:rsid w:val="00ED2B58"/>
    <w:rsid w:val="00ED4A31"/>
    <w:rsid w:val="00ED4A9F"/>
    <w:rsid w:val="00ED6B6B"/>
    <w:rsid w:val="00ED6B97"/>
    <w:rsid w:val="00ED75BD"/>
    <w:rsid w:val="00EE067E"/>
    <w:rsid w:val="00EE0A18"/>
    <w:rsid w:val="00EE0D44"/>
    <w:rsid w:val="00EE15D4"/>
    <w:rsid w:val="00EE25A5"/>
    <w:rsid w:val="00EE27CF"/>
    <w:rsid w:val="00EE3088"/>
    <w:rsid w:val="00EE324F"/>
    <w:rsid w:val="00EE398D"/>
    <w:rsid w:val="00EE41D1"/>
    <w:rsid w:val="00EE50FF"/>
    <w:rsid w:val="00EE613D"/>
    <w:rsid w:val="00EE7B16"/>
    <w:rsid w:val="00EE7E0E"/>
    <w:rsid w:val="00EF0A05"/>
    <w:rsid w:val="00EF0A79"/>
    <w:rsid w:val="00EF1134"/>
    <w:rsid w:val="00EF1E9F"/>
    <w:rsid w:val="00EF2569"/>
    <w:rsid w:val="00EF4471"/>
    <w:rsid w:val="00EF44BF"/>
    <w:rsid w:val="00EF6591"/>
    <w:rsid w:val="00EF6AC5"/>
    <w:rsid w:val="00EF6D48"/>
    <w:rsid w:val="00EF71A0"/>
    <w:rsid w:val="00F0016D"/>
    <w:rsid w:val="00F0087E"/>
    <w:rsid w:val="00F010B2"/>
    <w:rsid w:val="00F016BB"/>
    <w:rsid w:val="00F01D76"/>
    <w:rsid w:val="00F02569"/>
    <w:rsid w:val="00F03A45"/>
    <w:rsid w:val="00F05114"/>
    <w:rsid w:val="00F06BAC"/>
    <w:rsid w:val="00F0711F"/>
    <w:rsid w:val="00F07260"/>
    <w:rsid w:val="00F0786F"/>
    <w:rsid w:val="00F107CE"/>
    <w:rsid w:val="00F10C1A"/>
    <w:rsid w:val="00F10C2F"/>
    <w:rsid w:val="00F11864"/>
    <w:rsid w:val="00F11ABE"/>
    <w:rsid w:val="00F12795"/>
    <w:rsid w:val="00F129D1"/>
    <w:rsid w:val="00F13EDC"/>
    <w:rsid w:val="00F14298"/>
    <w:rsid w:val="00F14670"/>
    <w:rsid w:val="00F14BD2"/>
    <w:rsid w:val="00F15865"/>
    <w:rsid w:val="00F15874"/>
    <w:rsid w:val="00F15A4A"/>
    <w:rsid w:val="00F16D1A"/>
    <w:rsid w:val="00F16E95"/>
    <w:rsid w:val="00F17E9F"/>
    <w:rsid w:val="00F20F68"/>
    <w:rsid w:val="00F2239E"/>
    <w:rsid w:val="00F237AF"/>
    <w:rsid w:val="00F242C1"/>
    <w:rsid w:val="00F243B4"/>
    <w:rsid w:val="00F24D6C"/>
    <w:rsid w:val="00F26369"/>
    <w:rsid w:val="00F26F21"/>
    <w:rsid w:val="00F27617"/>
    <w:rsid w:val="00F30067"/>
    <w:rsid w:val="00F33E6B"/>
    <w:rsid w:val="00F34387"/>
    <w:rsid w:val="00F35079"/>
    <w:rsid w:val="00F35AEF"/>
    <w:rsid w:val="00F35BB6"/>
    <w:rsid w:val="00F36ADD"/>
    <w:rsid w:val="00F37361"/>
    <w:rsid w:val="00F3753A"/>
    <w:rsid w:val="00F4078F"/>
    <w:rsid w:val="00F42404"/>
    <w:rsid w:val="00F42702"/>
    <w:rsid w:val="00F43E95"/>
    <w:rsid w:val="00F44642"/>
    <w:rsid w:val="00F4477B"/>
    <w:rsid w:val="00F45158"/>
    <w:rsid w:val="00F464E4"/>
    <w:rsid w:val="00F468B6"/>
    <w:rsid w:val="00F46D5A"/>
    <w:rsid w:val="00F47668"/>
    <w:rsid w:val="00F4785E"/>
    <w:rsid w:val="00F4792C"/>
    <w:rsid w:val="00F47C76"/>
    <w:rsid w:val="00F50072"/>
    <w:rsid w:val="00F50335"/>
    <w:rsid w:val="00F50994"/>
    <w:rsid w:val="00F51B3C"/>
    <w:rsid w:val="00F52A07"/>
    <w:rsid w:val="00F530F5"/>
    <w:rsid w:val="00F54019"/>
    <w:rsid w:val="00F54209"/>
    <w:rsid w:val="00F550D5"/>
    <w:rsid w:val="00F55D66"/>
    <w:rsid w:val="00F56937"/>
    <w:rsid w:val="00F576E9"/>
    <w:rsid w:val="00F57E43"/>
    <w:rsid w:val="00F57F51"/>
    <w:rsid w:val="00F60487"/>
    <w:rsid w:val="00F60915"/>
    <w:rsid w:val="00F60A28"/>
    <w:rsid w:val="00F6280C"/>
    <w:rsid w:val="00F6287F"/>
    <w:rsid w:val="00F62939"/>
    <w:rsid w:val="00F632A3"/>
    <w:rsid w:val="00F6367E"/>
    <w:rsid w:val="00F63923"/>
    <w:rsid w:val="00F644DC"/>
    <w:rsid w:val="00F64CE6"/>
    <w:rsid w:val="00F650C7"/>
    <w:rsid w:val="00F65C0A"/>
    <w:rsid w:val="00F67430"/>
    <w:rsid w:val="00F702ED"/>
    <w:rsid w:val="00F7049A"/>
    <w:rsid w:val="00F70D11"/>
    <w:rsid w:val="00F71329"/>
    <w:rsid w:val="00F71B4D"/>
    <w:rsid w:val="00F72DE9"/>
    <w:rsid w:val="00F72F29"/>
    <w:rsid w:val="00F7434B"/>
    <w:rsid w:val="00F75962"/>
    <w:rsid w:val="00F76C6A"/>
    <w:rsid w:val="00F770E8"/>
    <w:rsid w:val="00F804FC"/>
    <w:rsid w:val="00F81052"/>
    <w:rsid w:val="00F81B4B"/>
    <w:rsid w:val="00F824B5"/>
    <w:rsid w:val="00F82E30"/>
    <w:rsid w:val="00F832B5"/>
    <w:rsid w:val="00F84774"/>
    <w:rsid w:val="00F84889"/>
    <w:rsid w:val="00F849C3"/>
    <w:rsid w:val="00F84A6F"/>
    <w:rsid w:val="00F84B70"/>
    <w:rsid w:val="00F85A86"/>
    <w:rsid w:val="00F91913"/>
    <w:rsid w:val="00F91FF0"/>
    <w:rsid w:val="00F92124"/>
    <w:rsid w:val="00F9244A"/>
    <w:rsid w:val="00F925B0"/>
    <w:rsid w:val="00F933DE"/>
    <w:rsid w:val="00F939A7"/>
    <w:rsid w:val="00F94562"/>
    <w:rsid w:val="00F95355"/>
    <w:rsid w:val="00F953D5"/>
    <w:rsid w:val="00F96856"/>
    <w:rsid w:val="00F9692B"/>
    <w:rsid w:val="00F970F9"/>
    <w:rsid w:val="00F97301"/>
    <w:rsid w:val="00F97A71"/>
    <w:rsid w:val="00FA032D"/>
    <w:rsid w:val="00FA0986"/>
    <w:rsid w:val="00FA0A63"/>
    <w:rsid w:val="00FA0CD6"/>
    <w:rsid w:val="00FA1170"/>
    <w:rsid w:val="00FA19C3"/>
    <w:rsid w:val="00FA3C42"/>
    <w:rsid w:val="00FA4270"/>
    <w:rsid w:val="00FA6896"/>
    <w:rsid w:val="00FA7EDA"/>
    <w:rsid w:val="00FB416C"/>
    <w:rsid w:val="00FB4625"/>
    <w:rsid w:val="00FB6C98"/>
    <w:rsid w:val="00FB7455"/>
    <w:rsid w:val="00FB7A1F"/>
    <w:rsid w:val="00FB7EE5"/>
    <w:rsid w:val="00FC0F6D"/>
    <w:rsid w:val="00FC2AE9"/>
    <w:rsid w:val="00FC330E"/>
    <w:rsid w:val="00FC4C14"/>
    <w:rsid w:val="00FC6E36"/>
    <w:rsid w:val="00FC76F1"/>
    <w:rsid w:val="00FD0050"/>
    <w:rsid w:val="00FD00B6"/>
    <w:rsid w:val="00FD0151"/>
    <w:rsid w:val="00FD0715"/>
    <w:rsid w:val="00FD0BB5"/>
    <w:rsid w:val="00FD136C"/>
    <w:rsid w:val="00FD1B0F"/>
    <w:rsid w:val="00FD20DC"/>
    <w:rsid w:val="00FD29C1"/>
    <w:rsid w:val="00FD2DD4"/>
    <w:rsid w:val="00FD3756"/>
    <w:rsid w:val="00FD40BF"/>
    <w:rsid w:val="00FD42E0"/>
    <w:rsid w:val="00FD44A5"/>
    <w:rsid w:val="00FD4882"/>
    <w:rsid w:val="00FD4D62"/>
    <w:rsid w:val="00FD5CED"/>
    <w:rsid w:val="00FD600E"/>
    <w:rsid w:val="00FD611D"/>
    <w:rsid w:val="00FD633D"/>
    <w:rsid w:val="00FD6468"/>
    <w:rsid w:val="00FD6EAF"/>
    <w:rsid w:val="00FD7338"/>
    <w:rsid w:val="00FD7D19"/>
    <w:rsid w:val="00FE0938"/>
    <w:rsid w:val="00FE17B5"/>
    <w:rsid w:val="00FE44D2"/>
    <w:rsid w:val="00FE454C"/>
    <w:rsid w:val="00FE57D5"/>
    <w:rsid w:val="00FE6906"/>
    <w:rsid w:val="00FE727C"/>
    <w:rsid w:val="00FE7FC9"/>
    <w:rsid w:val="00FF0BA8"/>
    <w:rsid w:val="00FF2ECD"/>
    <w:rsid w:val="00FF37D0"/>
    <w:rsid w:val="00FF40BC"/>
    <w:rsid w:val="00FF5127"/>
    <w:rsid w:val="00FF6BCC"/>
    <w:rsid w:val="00FF6E0D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AF114"/>
  <w15:docId w15:val="{874D3758-DA67-4D32-8820-161D58B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B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B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B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1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BA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1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1BA4"/>
    <w:rPr>
      <w:b/>
      <w:bCs/>
    </w:rPr>
  </w:style>
  <w:style w:type="character" w:styleId="Emphasis">
    <w:name w:val="Emphasis"/>
    <w:basedOn w:val="DefaultParagraphFont"/>
    <w:uiPriority w:val="20"/>
    <w:qFormat/>
    <w:rsid w:val="00DA1BA4"/>
    <w:rPr>
      <w:i/>
      <w:iCs/>
    </w:rPr>
  </w:style>
  <w:style w:type="paragraph" w:styleId="NoSpacing">
    <w:name w:val="No Spacing"/>
    <w:uiPriority w:val="1"/>
    <w:qFormat/>
    <w:rsid w:val="00DA1BA4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DA1B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B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BA4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BA4"/>
    <w:rPr>
      <w:rFonts w:eastAsiaTheme="minorEastAsia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BA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BA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1BA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B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B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BA4"/>
    <w:pPr>
      <w:outlineLvl w:val="9"/>
    </w:pPr>
  </w:style>
  <w:style w:type="table" w:styleId="TableGrid">
    <w:name w:val="Table Grid"/>
    <w:basedOn w:val="TableNormal"/>
    <w:uiPriority w:val="59"/>
    <w:rsid w:val="0040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4FC0"/>
    <w:pPr>
      <w:widowControl w:val="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F7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7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48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43964"/>
    <w:pPr>
      <w:autoSpaceDE w:val="0"/>
      <w:autoSpaceDN w:val="0"/>
      <w:adjustRightInd w:val="0"/>
    </w:pPr>
    <w:rPr>
      <w:rFonts w:ascii="Univers 57 Condensed" w:hAnsi="Univers 57 Condensed" w:cs="Univers 57 Condensed"/>
      <w:color w:val="000000"/>
      <w:sz w:val="24"/>
      <w:szCs w:val="24"/>
    </w:rPr>
  </w:style>
  <w:style w:type="character" w:customStyle="1" w:styleId="A11">
    <w:name w:val="A11"/>
    <w:uiPriority w:val="99"/>
    <w:rsid w:val="00E43964"/>
    <w:rPr>
      <w:rFonts w:cs="Univers 57 Condensed"/>
      <w:color w:val="000000"/>
      <w:sz w:val="14"/>
      <w:szCs w:val="14"/>
    </w:rPr>
  </w:style>
  <w:style w:type="character" w:customStyle="1" w:styleId="A6">
    <w:name w:val="A6"/>
    <w:uiPriority w:val="99"/>
    <w:rsid w:val="009841D8"/>
    <w:rPr>
      <w:rFonts w:cs="Univers 57 Condensed"/>
      <w:color w:val="000000"/>
    </w:rPr>
  </w:style>
  <w:style w:type="paragraph" w:customStyle="1" w:styleId="Pa6">
    <w:name w:val="Pa6"/>
    <w:basedOn w:val="Default"/>
    <w:next w:val="Default"/>
    <w:uiPriority w:val="99"/>
    <w:rsid w:val="00BB3077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01749"/>
    <w:rPr>
      <w:rFonts w:cs="Frutiger LT Pro"/>
      <w:b/>
      <w:bCs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01749"/>
    <w:rPr>
      <w:color w:val="003663"/>
      <w:u w:val="single"/>
    </w:rPr>
  </w:style>
  <w:style w:type="paragraph" w:customStyle="1" w:styleId="Pa3">
    <w:name w:val="Pa3"/>
    <w:basedOn w:val="Default"/>
    <w:next w:val="Default"/>
    <w:uiPriority w:val="99"/>
    <w:rsid w:val="00601749"/>
    <w:pPr>
      <w:spacing w:line="261" w:lineRule="atLeast"/>
    </w:pPr>
    <w:rPr>
      <w:rFonts w:ascii="Univers 55" w:hAnsi="Univers 55" w:cs="Times New Roman"/>
      <w:color w:val="auto"/>
    </w:rPr>
  </w:style>
  <w:style w:type="character" w:customStyle="1" w:styleId="st1">
    <w:name w:val="st1"/>
    <w:basedOn w:val="DefaultParagraphFont"/>
    <w:rsid w:val="00E0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1E79-22F4-4605-92EB-55FD4142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</dc:creator>
  <cp:lastModifiedBy>Lynda Enos</cp:lastModifiedBy>
  <cp:revision>2</cp:revision>
  <cp:lastPrinted>2016-04-01T05:27:00Z</cp:lastPrinted>
  <dcterms:created xsi:type="dcterms:W3CDTF">2020-03-23T22:51:00Z</dcterms:created>
  <dcterms:modified xsi:type="dcterms:W3CDTF">2020-03-23T22:51:00Z</dcterms:modified>
</cp:coreProperties>
</file>